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C56DD0" w:rsidP="00C56DD0">
      <w:pPr>
        <w:jc w:val="center"/>
        <w:rPr>
          <w:sz w:val="28"/>
          <w:szCs w:val="28"/>
        </w:rPr>
      </w:pPr>
      <w:r w:rsidRPr="009921A6">
        <w:rPr>
          <w:sz w:val="28"/>
          <w:szCs w:val="28"/>
        </w:rPr>
        <w:t>высшего  образования</w:t>
      </w:r>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222DD6" w:rsidRDefault="00222DD6" w:rsidP="00222DD6">
      <w:pPr>
        <w:jc w:val="center"/>
        <w:rPr>
          <w:b/>
          <w:sz w:val="28"/>
          <w:szCs w:val="28"/>
        </w:rPr>
      </w:pPr>
      <w:r w:rsidRPr="009921A6">
        <w:rPr>
          <w:b/>
          <w:sz w:val="28"/>
          <w:szCs w:val="28"/>
        </w:rPr>
        <w:t>Департамент банков</w:t>
      </w:r>
      <w:r>
        <w:rPr>
          <w:b/>
          <w:sz w:val="28"/>
          <w:szCs w:val="28"/>
        </w:rPr>
        <w:t>ского дела и финансовых рынков</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b/>
          <w:sz w:val="32"/>
          <w:szCs w:val="32"/>
        </w:rPr>
      </w:pPr>
      <w:r>
        <w:rPr>
          <w:b/>
          <w:sz w:val="32"/>
          <w:szCs w:val="32"/>
        </w:rPr>
        <w:t>Е.Р. Безсмертная</w:t>
      </w:r>
      <w:r w:rsidRPr="009921A6">
        <w:rPr>
          <w:b/>
          <w:sz w:val="32"/>
          <w:szCs w:val="32"/>
        </w:rPr>
        <w:t xml:space="preserve"> </w:t>
      </w:r>
    </w:p>
    <w:p w:rsidR="00C56DD0" w:rsidRPr="009921A6" w:rsidRDefault="00C56DD0" w:rsidP="00C56DD0">
      <w:pPr>
        <w:jc w:val="center"/>
        <w:rPr>
          <w:sz w:val="32"/>
          <w:szCs w:val="32"/>
        </w:rPr>
      </w:pPr>
    </w:p>
    <w:p w:rsidR="00C56DD0" w:rsidRPr="00B6713D" w:rsidRDefault="00EF7CE7" w:rsidP="00C56DD0">
      <w:pPr>
        <w:spacing w:line="360" w:lineRule="auto"/>
        <w:jc w:val="center"/>
        <w:rPr>
          <w:b/>
          <w:sz w:val="36"/>
          <w:szCs w:val="36"/>
        </w:rPr>
      </w:pPr>
      <w:r>
        <w:rPr>
          <w:b/>
          <w:sz w:val="36"/>
          <w:szCs w:val="36"/>
        </w:rPr>
        <w:t xml:space="preserve">ФИНАНСОВЫЙ УНИВЕРСИТЕТ: ИСТОРИЯ И СОВРЕМЕННОСТЬ </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417361" w:rsidRDefault="00417361" w:rsidP="00417361">
      <w:pPr>
        <w:jc w:val="center"/>
        <w:rPr>
          <w:sz w:val="28"/>
          <w:szCs w:val="28"/>
        </w:rPr>
      </w:pPr>
      <w:r w:rsidRPr="002C2042">
        <w:rPr>
          <w:sz w:val="28"/>
          <w:szCs w:val="28"/>
        </w:rPr>
        <w:t>38.03.01 «Экономика</w:t>
      </w:r>
      <w:r>
        <w:rPr>
          <w:sz w:val="28"/>
          <w:szCs w:val="28"/>
        </w:rPr>
        <w:t>»</w:t>
      </w:r>
      <w:r w:rsidRPr="00EF7CE7">
        <w:rPr>
          <w:sz w:val="28"/>
          <w:szCs w:val="28"/>
        </w:rPr>
        <w:t>, ОП Экономика и бизнес (для всех профилей),</w:t>
      </w:r>
    </w:p>
    <w:p w:rsidR="00417361" w:rsidRDefault="00417361" w:rsidP="00417361">
      <w:pPr>
        <w:jc w:val="center"/>
        <w:rPr>
          <w:sz w:val="28"/>
          <w:szCs w:val="28"/>
        </w:rPr>
      </w:pPr>
      <w:r>
        <w:rPr>
          <w:sz w:val="28"/>
          <w:szCs w:val="28"/>
        </w:rPr>
        <w:t>38.03.02 «Менеджмент», ОП «Логистика» (все профили), ОП «Маркетинг» (все профили),</w:t>
      </w:r>
    </w:p>
    <w:p w:rsidR="00417361" w:rsidRDefault="00417361" w:rsidP="00417361">
      <w:pPr>
        <w:jc w:val="center"/>
        <w:rPr>
          <w:sz w:val="32"/>
          <w:szCs w:val="32"/>
        </w:rPr>
      </w:pPr>
      <w:r w:rsidRPr="00B40C02">
        <w:rPr>
          <w:sz w:val="28"/>
          <w:szCs w:val="28"/>
        </w:rPr>
        <w:t>43.03.02 «Туризм», ОП «Т</w:t>
      </w:r>
      <w:r>
        <w:rPr>
          <w:sz w:val="28"/>
          <w:szCs w:val="28"/>
        </w:rPr>
        <w:t>уристский и гостиничный бизнес»</w:t>
      </w:r>
      <w:r w:rsidRPr="00B40C02">
        <w:rPr>
          <w:sz w:val="28"/>
          <w:szCs w:val="28"/>
        </w:rPr>
        <w:t xml:space="preserve"> (</w:t>
      </w:r>
      <w:r>
        <w:rPr>
          <w:sz w:val="28"/>
          <w:szCs w:val="28"/>
        </w:rPr>
        <w:t>все профили)</w:t>
      </w:r>
    </w:p>
    <w:p w:rsidR="00417361" w:rsidRDefault="00417361" w:rsidP="00417361">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B40C02" w:rsidP="00C56DD0">
      <w:pPr>
        <w:jc w:val="center"/>
        <w:rPr>
          <w:b/>
          <w:sz w:val="28"/>
          <w:szCs w:val="28"/>
        </w:rPr>
      </w:pPr>
      <w:r>
        <w:rPr>
          <w:b/>
          <w:sz w:val="28"/>
          <w:szCs w:val="28"/>
        </w:rPr>
        <w:t>Москва 2021</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C56DD0" w:rsidRDefault="00C56DD0" w:rsidP="00C56DD0">
      <w:pPr>
        <w:jc w:val="center"/>
        <w:rPr>
          <w:b/>
          <w:sz w:val="28"/>
          <w:szCs w:val="28"/>
        </w:rPr>
      </w:pPr>
      <w:r w:rsidRPr="009921A6">
        <w:rPr>
          <w:b/>
          <w:sz w:val="28"/>
          <w:szCs w:val="28"/>
        </w:rPr>
        <w:t>Департамент банков</w:t>
      </w:r>
      <w:r w:rsidR="00B40C02">
        <w:rPr>
          <w:b/>
          <w:sz w:val="28"/>
          <w:szCs w:val="28"/>
        </w:rPr>
        <w:t>ского дела и финансовых рынков</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УТВЕРЖДАЮ</w:t>
            </w:r>
          </w:p>
          <w:p w:rsidR="00AA1C4C" w:rsidRPr="006D1685" w:rsidRDefault="00AA1C4C" w:rsidP="008C489E">
            <w:pPr>
              <w:rPr>
                <w:rFonts w:eastAsia="Calibri"/>
                <w:sz w:val="28"/>
                <w:szCs w:val="28"/>
              </w:rPr>
            </w:pPr>
          </w:p>
          <w:p w:rsidR="00AA1C4C" w:rsidRDefault="00AA1C4C" w:rsidP="008C489E">
            <w:pPr>
              <w:rPr>
                <w:rFonts w:eastAsia="Calibri"/>
                <w:sz w:val="28"/>
                <w:szCs w:val="28"/>
              </w:rPr>
            </w:pPr>
            <w:r w:rsidRPr="006D1685">
              <w:rPr>
                <w:rFonts w:eastAsia="Calibri"/>
                <w:sz w:val="28"/>
                <w:szCs w:val="28"/>
              </w:rPr>
              <w:t>Ректор</w:t>
            </w:r>
          </w:p>
          <w:p w:rsidR="00AA1C4C" w:rsidRDefault="00AA1C4C" w:rsidP="008C489E">
            <w:pPr>
              <w:rPr>
                <w:rFonts w:eastAsia="Calibri"/>
                <w:sz w:val="28"/>
                <w:szCs w:val="28"/>
              </w:rPr>
            </w:pPr>
          </w:p>
          <w:p w:rsidR="00AA1C4C" w:rsidRDefault="00AA1C4C" w:rsidP="008C489E">
            <w:pPr>
              <w:rPr>
                <w:rFonts w:eastAsia="Calibri"/>
                <w:sz w:val="28"/>
                <w:szCs w:val="28"/>
              </w:rPr>
            </w:pPr>
          </w:p>
          <w:p w:rsidR="00AA1C4C" w:rsidRPr="006D1685" w:rsidRDefault="00AA1C4C" w:rsidP="008C489E">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Pr="006D1685">
              <w:rPr>
                <w:rFonts w:eastAsia="Calibri"/>
                <w:sz w:val="28"/>
                <w:szCs w:val="28"/>
              </w:rPr>
              <w:t>М.А.</w:t>
            </w:r>
            <w:r>
              <w:rPr>
                <w:rFonts w:eastAsia="Calibri"/>
                <w:sz w:val="28"/>
                <w:szCs w:val="28"/>
              </w:rPr>
              <w:t xml:space="preserve"> </w:t>
            </w:r>
            <w:r w:rsidRPr="006D1685">
              <w:rPr>
                <w:rFonts w:eastAsia="Calibri"/>
                <w:sz w:val="28"/>
                <w:szCs w:val="28"/>
              </w:rPr>
              <w:t>Эскиндаров</w:t>
            </w:r>
          </w:p>
          <w:p w:rsidR="00AA1C4C"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w:t>
            </w:r>
            <w:r w:rsidR="008D4A56">
              <w:rPr>
                <w:rFonts w:eastAsia="Calibri"/>
                <w:sz w:val="28"/>
                <w:szCs w:val="28"/>
              </w:rPr>
              <w:t>29</w:t>
            </w:r>
            <w:r w:rsidRPr="006D1685">
              <w:rPr>
                <w:rFonts w:eastAsia="Calibri"/>
                <w:sz w:val="28"/>
                <w:szCs w:val="28"/>
              </w:rPr>
              <w:t>»</w:t>
            </w:r>
            <w:r w:rsidR="008D4A56">
              <w:rPr>
                <w:rFonts w:eastAsia="Calibri"/>
                <w:sz w:val="28"/>
                <w:szCs w:val="28"/>
              </w:rPr>
              <w:t xml:space="preserve"> июня </w:t>
            </w:r>
            <w:r w:rsidRPr="006D1685">
              <w:rPr>
                <w:rFonts w:eastAsia="Calibri"/>
                <w:sz w:val="28"/>
                <w:szCs w:val="28"/>
              </w:rPr>
              <w:t>20</w:t>
            </w:r>
            <w:r w:rsidR="008D4A56">
              <w:rPr>
                <w:rFonts w:eastAsia="Calibri"/>
                <w:sz w:val="28"/>
                <w:szCs w:val="28"/>
              </w:rPr>
              <w:t>21</w:t>
            </w:r>
            <w:bookmarkStart w:id="0" w:name="_GoBack"/>
            <w:bookmarkEnd w:id="0"/>
            <w:r>
              <w:rPr>
                <w:rFonts w:eastAsia="Calibri"/>
                <w:sz w:val="28"/>
                <w:szCs w:val="28"/>
              </w:rPr>
              <w:t xml:space="preserve"> </w:t>
            </w:r>
            <w:r w:rsidRPr="006D1685">
              <w:rPr>
                <w:rFonts w:eastAsia="Calibri"/>
                <w:sz w:val="28"/>
                <w:szCs w:val="28"/>
              </w:rPr>
              <w:t>г.</w:t>
            </w:r>
          </w:p>
          <w:p w:rsidR="00AA1C4C" w:rsidRPr="006D1685" w:rsidRDefault="00AA1C4C" w:rsidP="008C489E">
            <w:pPr>
              <w:rPr>
                <w:rFonts w:eastAsia="Calibri"/>
                <w:sz w:val="28"/>
                <w:szCs w:val="28"/>
              </w:rPr>
            </w:pPr>
          </w:p>
        </w:tc>
      </w:tr>
    </w:tbl>
    <w:p w:rsidR="00C56DD0" w:rsidRDefault="00C56DD0" w:rsidP="00C56DD0">
      <w:pPr>
        <w:jc w:val="center"/>
        <w:rPr>
          <w:sz w:val="28"/>
          <w:szCs w:val="28"/>
        </w:rPr>
      </w:pPr>
    </w:p>
    <w:p w:rsidR="00222DD6" w:rsidRPr="009921A6" w:rsidRDefault="00222DD6" w:rsidP="00222DD6">
      <w:pPr>
        <w:jc w:val="center"/>
        <w:rPr>
          <w:b/>
          <w:sz w:val="32"/>
          <w:szCs w:val="32"/>
        </w:rPr>
      </w:pPr>
      <w:r>
        <w:rPr>
          <w:b/>
          <w:sz w:val="32"/>
          <w:szCs w:val="32"/>
        </w:rPr>
        <w:t>Е.Р. Безсмертная</w:t>
      </w:r>
      <w:r w:rsidRPr="009921A6">
        <w:rPr>
          <w:b/>
          <w:sz w:val="32"/>
          <w:szCs w:val="32"/>
        </w:rPr>
        <w:t xml:space="preserve"> </w:t>
      </w:r>
    </w:p>
    <w:p w:rsidR="00C56DD0" w:rsidRDefault="00C56DD0" w:rsidP="00C56DD0">
      <w:pPr>
        <w:jc w:val="center"/>
        <w:rPr>
          <w:b/>
          <w:sz w:val="32"/>
          <w:szCs w:val="32"/>
        </w:rPr>
      </w:pPr>
    </w:p>
    <w:p w:rsidR="00B40C02" w:rsidRPr="00B6713D" w:rsidRDefault="00B40C02" w:rsidP="00B40C02">
      <w:pPr>
        <w:spacing w:line="360" w:lineRule="auto"/>
        <w:jc w:val="center"/>
        <w:rPr>
          <w:b/>
          <w:sz w:val="36"/>
          <w:szCs w:val="36"/>
        </w:rPr>
      </w:pPr>
      <w:r>
        <w:rPr>
          <w:b/>
          <w:sz w:val="36"/>
          <w:szCs w:val="36"/>
        </w:rPr>
        <w:t xml:space="preserve">ФИНАНСОВЫЙ УНИВЕРСИТЕТ: ИСТОРИЯ И СОВРЕМЕННОСТЬ </w:t>
      </w:r>
    </w:p>
    <w:p w:rsidR="00B40C02" w:rsidRPr="00652462" w:rsidRDefault="00B40C02" w:rsidP="00B40C02">
      <w:pPr>
        <w:jc w:val="center"/>
        <w:rPr>
          <w:b/>
          <w:sz w:val="28"/>
          <w:szCs w:val="28"/>
        </w:rPr>
      </w:pPr>
      <w:r w:rsidRPr="00652462">
        <w:rPr>
          <w:b/>
          <w:sz w:val="28"/>
          <w:szCs w:val="28"/>
        </w:rPr>
        <w:t xml:space="preserve">Рабочая программа дисциплины </w:t>
      </w:r>
    </w:p>
    <w:p w:rsidR="00B40C02" w:rsidRPr="009921A6" w:rsidRDefault="00B40C02" w:rsidP="00B40C02">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417361" w:rsidRDefault="00417361" w:rsidP="00417361">
      <w:pPr>
        <w:jc w:val="center"/>
        <w:rPr>
          <w:sz w:val="28"/>
          <w:szCs w:val="28"/>
        </w:rPr>
      </w:pPr>
      <w:r w:rsidRPr="002C2042">
        <w:rPr>
          <w:sz w:val="28"/>
          <w:szCs w:val="28"/>
        </w:rPr>
        <w:t>38.03.01 «Экономика</w:t>
      </w:r>
      <w:r>
        <w:rPr>
          <w:sz w:val="28"/>
          <w:szCs w:val="28"/>
        </w:rPr>
        <w:t>», ОП Экономика и бизнес (все профили</w:t>
      </w:r>
      <w:r w:rsidRPr="00EF7CE7">
        <w:rPr>
          <w:sz w:val="28"/>
          <w:szCs w:val="28"/>
        </w:rPr>
        <w:t>),</w:t>
      </w:r>
    </w:p>
    <w:p w:rsidR="00417361" w:rsidRDefault="00417361" w:rsidP="00417361">
      <w:pPr>
        <w:jc w:val="center"/>
        <w:rPr>
          <w:sz w:val="28"/>
          <w:szCs w:val="28"/>
        </w:rPr>
      </w:pPr>
      <w:r>
        <w:rPr>
          <w:sz w:val="28"/>
          <w:szCs w:val="28"/>
        </w:rPr>
        <w:t>38.03.02 «Менеджмент», ОП «Логистика» (все профили), ОП «Маркетинг» (все профили),</w:t>
      </w:r>
    </w:p>
    <w:p w:rsidR="00417361" w:rsidRDefault="00417361" w:rsidP="00417361">
      <w:pPr>
        <w:jc w:val="center"/>
        <w:rPr>
          <w:sz w:val="32"/>
          <w:szCs w:val="32"/>
        </w:rPr>
      </w:pPr>
      <w:r w:rsidRPr="00B40C02">
        <w:rPr>
          <w:sz w:val="28"/>
          <w:szCs w:val="28"/>
        </w:rPr>
        <w:t>43.03.02 «Туризм», ОП «Т</w:t>
      </w:r>
      <w:r>
        <w:rPr>
          <w:sz w:val="28"/>
          <w:szCs w:val="28"/>
        </w:rPr>
        <w:t>уристский и гостиничный бизнес»</w:t>
      </w:r>
      <w:r w:rsidRPr="00B40C02">
        <w:rPr>
          <w:sz w:val="28"/>
          <w:szCs w:val="28"/>
        </w:rPr>
        <w:t xml:space="preserve"> (</w:t>
      </w:r>
      <w:r>
        <w:rPr>
          <w:sz w:val="28"/>
          <w:szCs w:val="28"/>
        </w:rPr>
        <w:t>все профили)</w:t>
      </w:r>
    </w:p>
    <w:p w:rsidR="00B40C02" w:rsidRDefault="00B40C02" w:rsidP="00B40C02">
      <w:pPr>
        <w:jc w:val="center"/>
        <w:rPr>
          <w:sz w:val="32"/>
          <w:szCs w:val="32"/>
        </w:rPr>
      </w:pPr>
    </w:p>
    <w:p w:rsidR="00B40C02" w:rsidRDefault="00B40C02" w:rsidP="00B40C02">
      <w:pPr>
        <w:jc w:val="center"/>
        <w:rPr>
          <w:sz w:val="32"/>
          <w:szCs w:val="32"/>
        </w:rPr>
      </w:pPr>
    </w:p>
    <w:p w:rsidR="00C56DD0" w:rsidRDefault="00C56DD0" w:rsidP="00C56DD0">
      <w:pPr>
        <w:jc w:val="center"/>
        <w:rPr>
          <w:i/>
        </w:rPr>
      </w:pPr>
      <w:r w:rsidRPr="009921A6">
        <w:rPr>
          <w:i/>
        </w:rPr>
        <w:t xml:space="preserve">Рекомендовано Ученым советом </w:t>
      </w:r>
      <w:r>
        <w:rPr>
          <w:i/>
        </w:rPr>
        <w:t>Ф</w:t>
      </w:r>
      <w:r w:rsidR="00B40C02">
        <w:rPr>
          <w:i/>
        </w:rPr>
        <w:t>инансового факультета</w:t>
      </w:r>
    </w:p>
    <w:p w:rsidR="00C56DD0" w:rsidRPr="009921A6" w:rsidRDefault="00C56DD0" w:rsidP="00B40C02">
      <w:pPr>
        <w:jc w:val="center"/>
        <w:rPr>
          <w:i/>
          <w:iCs/>
          <w:spacing w:val="-3"/>
        </w:rPr>
      </w:pPr>
      <w:r w:rsidRPr="009921A6">
        <w:rPr>
          <w:i/>
        </w:rPr>
        <w:t xml:space="preserve"> </w:t>
      </w:r>
      <w:r w:rsidR="00B40C02">
        <w:rPr>
          <w:i/>
          <w:iCs/>
          <w:spacing w:val="-3"/>
        </w:rPr>
        <w:t xml:space="preserve">(протокол № </w:t>
      </w:r>
      <w:r w:rsidR="008B418D">
        <w:rPr>
          <w:i/>
          <w:iCs/>
          <w:spacing w:val="-3"/>
        </w:rPr>
        <w:t xml:space="preserve">10 </w:t>
      </w:r>
      <w:r w:rsidR="005B19CF">
        <w:rPr>
          <w:i/>
          <w:iCs/>
          <w:spacing w:val="-3"/>
        </w:rPr>
        <w:t>от</w:t>
      </w:r>
      <w:r w:rsidR="00B40C02">
        <w:rPr>
          <w:i/>
          <w:iCs/>
          <w:spacing w:val="-3"/>
        </w:rPr>
        <w:t xml:space="preserve"> «</w:t>
      </w:r>
      <w:r w:rsidR="008B418D">
        <w:rPr>
          <w:i/>
          <w:iCs/>
          <w:spacing w:val="-3"/>
        </w:rPr>
        <w:t>22</w:t>
      </w:r>
      <w:r w:rsidR="00B40C02">
        <w:rPr>
          <w:i/>
          <w:iCs/>
          <w:spacing w:val="-3"/>
        </w:rPr>
        <w:t>»</w:t>
      </w:r>
      <w:r w:rsidR="008B418D">
        <w:rPr>
          <w:i/>
          <w:iCs/>
          <w:spacing w:val="-3"/>
        </w:rPr>
        <w:t xml:space="preserve"> июня </w:t>
      </w:r>
      <w:r w:rsidR="00B40C02">
        <w:rPr>
          <w:i/>
          <w:iCs/>
          <w:spacing w:val="-3"/>
        </w:rPr>
        <w:t>2021</w:t>
      </w:r>
      <w:r w:rsidRPr="009921A6">
        <w:rPr>
          <w:i/>
          <w:iCs/>
          <w:spacing w:val="-3"/>
        </w:rPr>
        <w:t xml:space="preserve"> г.)</w:t>
      </w:r>
    </w:p>
    <w:p w:rsidR="00C56DD0" w:rsidRPr="009921A6" w:rsidRDefault="00C56DD0" w:rsidP="00C56DD0">
      <w:pPr>
        <w:widowControl w:val="0"/>
        <w:jc w:val="center"/>
        <w:rPr>
          <w:i/>
          <w:iCs/>
          <w:spacing w:val="-3"/>
        </w:rPr>
      </w:pPr>
      <w:r w:rsidRPr="009921A6">
        <w:rPr>
          <w:i/>
          <w:iCs/>
          <w:spacing w:val="-3"/>
        </w:rPr>
        <w:t xml:space="preserve">Одобрено Департаментом </w:t>
      </w:r>
      <w:r w:rsidR="00B40C02">
        <w:rPr>
          <w:i/>
          <w:iCs/>
          <w:spacing w:val="-3"/>
        </w:rPr>
        <w:t>банковского дела и финансовых рынков</w:t>
      </w:r>
    </w:p>
    <w:p w:rsidR="00C56DD0" w:rsidRPr="009921A6" w:rsidRDefault="00C56DD0" w:rsidP="00B40C02">
      <w:pPr>
        <w:widowControl w:val="0"/>
        <w:jc w:val="center"/>
        <w:rPr>
          <w:i/>
        </w:rPr>
      </w:pPr>
      <w:r>
        <w:rPr>
          <w:i/>
          <w:iCs/>
          <w:spacing w:val="-3"/>
        </w:rPr>
        <w:t xml:space="preserve">(протокол </w:t>
      </w:r>
      <w:r w:rsidR="00B40C02" w:rsidRPr="00B40C02">
        <w:rPr>
          <w:i/>
          <w:iCs/>
          <w:spacing w:val="-3"/>
        </w:rPr>
        <w:t xml:space="preserve">№ </w:t>
      </w:r>
      <w:r w:rsidR="00222DD6">
        <w:rPr>
          <w:i/>
          <w:iCs/>
          <w:spacing w:val="-3"/>
        </w:rPr>
        <w:t xml:space="preserve">21 </w:t>
      </w:r>
      <w:r w:rsidR="00B40C02" w:rsidRPr="00B40C02">
        <w:rPr>
          <w:i/>
          <w:iCs/>
          <w:spacing w:val="-3"/>
        </w:rPr>
        <w:t>от «</w:t>
      </w:r>
      <w:r w:rsidR="00222DD6">
        <w:rPr>
          <w:i/>
          <w:iCs/>
          <w:spacing w:val="-3"/>
        </w:rPr>
        <w:t>26</w:t>
      </w:r>
      <w:r w:rsidR="00B40C02" w:rsidRPr="00B40C02">
        <w:rPr>
          <w:i/>
          <w:iCs/>
          <w:spacing w:val="-3"/>
        </w:rPr>
        <w:t>»</w:t>
      </w:r>
      <w:r w:rsidR="00222DD6">
        <w:rPr>
          <w:i/>
          <w:iCs/>
          <w:spacing w:val="-3"/>
        </w:rPr>
        <w:t xml:space="preserve"> мая </w:t>
      </w:r>
      <w:r w:rsidR="00B40C02" w:rsidRPr="00B40C02">
        <w:rPr>
          <w:i/>
          <w:iCs/>
          <w:spacing w:val="-3"/>
        </w:rPr>
        <w:t>2021 г.)</w:t>
      </w:r>
    </w:p>
    <w:p w:rsidR="00B40C02" w:rsidRDefault="00B40C02" w:rsidP="000651E9">
      <w:pPr>
        <w:jc w:val="center"/>
        <w:rPr>
          <w:b/>
          <w:sz w:val="28"/>
          <w:szCs w:val="28"/>
        </w:rPr>
      </w:pPr>
    </w:p>
    <w:p w:rsidR="00B40C02" w:rsidRDefault="00B40C02" w:rsidP="000651E9">
      <w:pPr>
        <w:jc w:val="center"/>
        <w:rPr>
          <w:b/>
          <w:sz w:val="28"/>
          <w:szCs w:val="28"/>
        </w:rPr>
      </w:pPr>
    </w:p>
    <w:p w:rsidR="00D62102" w:rsidRDefault="00D62102" w:rsidP="000651E9">
      <w:pPr>
        <w:jc w:val="center"/>
        <w:rPr>
          <w:b/>
          <w:sz w:val="28"/>
          <w:szCs w:val="28"/>
        </w:rPr>
      </w:pPr>
    </w:p>
    <w:p w:rsidR="00D62102" w:rsidRDefault="00D62102" w:rsidP="000651E9">
      <w:pPr>
        <w:jc w:val="center"/>
        <w:rPr>
          <w:b/>
          <w:sz w:val="28"/>
          <w:szCs w:val="28"/>
        </w:rPr>
      </w:pPr>
    </w:p>
    <w:p w:rsidR="0029074D" w:rsidRPr="00181E03" w:rsidRDefault="00B40C02" w:rsidP="000651E9">
      <w:pPr>
        <w:jc w:val="center"/>
        <w:rPr>
          <w:b/>
          <w:sz w:val="28"/>
          <w:szCs w:val="28"/>
        </w:rPr>
      </w:pPr>
      <w:r>
        <w:rPr>
          <w:b/>
          <w:sz w:val="28"/>
          <w:szCs w:val="28"/>
        </w:rPr>
        <w:t>Москва 2021</w:t>
      </w:r>
    </w:p>
    <w:p w:rsidR="00417361" w:rsidRDefault="00417361" w:rsidP="00356504">
      <w:pPr>
        <w:rPr>
          <w:rFonts w:eastAsia="Times New Roman"/>
          <w:b/>
          <w:sz w:val="28"/>
          <w:szCs w:val="28"/>
        </w:rPr>
      </w:pPr>
    </w:p>
    <w:p w:rsidR="00417361" w:rsidRDefault="00417361" w:rsidP="00356504">
      <w:pPr>
        <w:rPr>
          <w:rFonts w:eastAsia="Times New Roman"/>
          <w:b/>
          <w:sz w:val="28"/>
          <w:szCs w:val="28"/>
        </w:rPr>
      </w:pPr>
    </w:p>
    <w:p w:rsidR="00356504" w:rsidRPr="00356504" w:rsidRDefault="00356504" w:rsidP="00356504">
      <w:pPr>
        <w:rPr>
          <w:rFonts w:eastAsia="Times New Roman"/>
          <w:b/>
          <w:sz w:val="28"/>
          <w:szCs w:val="28"/>
        </w:rPr>
      </w:pPr>
      <w:r w:rsidRPr="00356504">
        <w:rPr>
          <w:rFonts w:eastAsia="Times New Roman"/>
          <w:b/>
          <w:sz w:val="28"/>
          <w:szCs w:val="28"/>
        </w:rPr>
        <w:lastRenderedPageBreak/>
        <w:t>УДК 3</w:t>
      </w:r>
      <w:r w:rsidR="00841597">
        <w:rPr>
          <w:rFonts w:eastAsia="Times New Roman"/>
          <w:b/>
          <w:sz w:val="28"/>
          <w:szCs w:val="28"/>
        </w:rPr>
        <w:t>78.095</w:t>
      </w:r>
      <w:r w:rsidRPr="00356504">
        <w:rPr>
          <w:rFonts w:eastAsia="Times New Roman"/>
          <w:b/>
          <w:sz w:val="28"/>
          <w:szCs w:val="28"/>
        </w:rPr>
        <w:t xml:space="preserve">(073) </w:t>
      </w:r>
    </w:p>
    <w:p w:rsidR="005B70F7" w:rsidRPr="005B70F7" w:rsidRDefault="00356504" w:rsidP="00356504">
      <w:pPr>
        <w:rPr>
          <w:rFonts w:eastAsia="Times New Roman"/>
          <w:b/>
          <w:sz w:val="28"/>
          <w:szCs w:val="28"/>
        </w:rPr>
      </w:pPr>
      <w:r w:rsidRPr="00356504">
        <w:rPr>
          <w:rFonts w:eastAsia="Times New Roman"/>
          <w:b/>
          <w:sz w:val="28"/>
          <w:szCs w:val="28"/>
        </w:rPr>
        <w:t xml:space="preserve">ББК </w:t>
      </w:r>
      <w:r w:rsidR="00841597">
        <w:rPr>
          <w:rFonts w:eastAsia="Times New Roman"/>
          <w:b/>
          <w:sz w:val="28"/>
          <w:szCs w:val="28"/>
        </w:rPr>
        <w:t>74</w:t>
      </w:r>
      <w:r w:rsidRPr="00356504">
        <w:rPr>
          <w:rFonts w:eastAsia="Times New Roman"/>
          <w:b/>
          <w:sz w:val="28"/>
          <w:szCs w:val="28"/>
        </w:rPr>
        <w:t>.</w:t>
      </w:r>
      <w:r w:rsidR="00841597">
        <w:rPr>
          <w:rFonts w:eastAsia="Times New Roman"/>
          <w:b/>
          <w:sz w:val="28"/>
          <w:szCs w:val="28"/>
        </w:rPr>
        <w:t>58я</w:t>
      </w:r>
      <w:r w:rsidRPr="00356504">
        <w:rPr>
          <w:rFonts w:eastAsia="Times New Roman"/>
          <w:b/>
          <w:sz w:val="28"/>
          <w:szCs w:val="28"/>
        </w:rPr>
        <w:t>73</w:t>
      </w:r>
    </w:p>
    <w:p w:rsidR="005B70F7" w:rsidRPr="005B70F7" w:rsidRDefault="005B70F7" w:rsidP="00181E03">
      <w:pPr>
        <w:suppressAutoHyphens/>
        <w:spacing w:line="360" w:lineRule="auto"/>
        <w:jc w:val="both"/>
        <w:rPr>
          <w:rFonts w:eastAsia="Times New Roman"/>
          <w:b/>
          <w:bCs/>
          <w:color w:val="000000"/>
          <w:sz w:val="28"/>
          <w:szCs w:val="28"/>
          <w:lang w:eastAsia="ar-SA"/>
        </w:rPr>
      </w:pPr>
      <w:r w:rsidRPr="005B70F7">
        <w:rPr>
          <w:rFonts w:eastAsia="Times New Roman"/>
          <w:b/>
          <w:sz w:val="28"/>
          <w:szCs w:val="28"/>
        </w:rPr>
        <w:t>Б</w:t>
      </w:r>
      <w:r w:rsidR="00181E03">
        <w:rPr>
          <w:rFonts w:eastAsia="Times New Roman"/>
          <w:b/>
          <w:sz w:val="28"/>
          <w:szCs w:val="28"/>
        </w:rPr>
        <w:t xml:space="preserve"> 40</w:t>
      </w:r>
    </w:p>
    <w:p w:rsidR="00841597" w:rsidRPr="00841597" w:rsidRDefault="005B70F7" w:rsidP="00841597">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r w:rsidR="00841597">
        <w:rPr>
          <w:rFonts w:eastAsia="Times New Roman"/>
          <w:b/>
          <w:bCs/>
          <w:color w:val="000000"/>
          <w:sz w:val="28"/>
          <w:szCs w:val="28"/>
          <w:lang w:eastAsia="ar-SA"/>
        </w:rPr>
        <w:t xml:space="preserve"> </w:t>
      </w:r>
      <w:r w:rsidR="00841597" w:rsidRPr="00841597">
        <w:rPr>
          <w:rFonts w:eastAsia="Times New Roman"/>
          <w:bCs/>
          <w:color w:val="000000"/>
          <w:sz w:val="28"/>
          <w:szCs w:val="28"/>
          <w:lang w:eastAsia="ar-SA"/>
        </w:rPr>
        <w:t>Гусева И.А.</w:t>
      </w:r>
      <w:r w:rsidRPr="00841597">
        <w:rPr>
          <w:rFonts w:eastAsia="Times New Roman"/>
          <w:bCs/>
          <w:color w:val="000000"/>
          <w:sz w:val="28"/>
          <w:szCs w:val="28"/>
          <w:lang w:eastAsia="ar-SA"/>
        </w:rPr>
        <w:t xml:space="preserve"> </w:t>
      </w:r>
      <w:r w:rsidR="00841597" w:rsidRPr="00841597">
        <w:rPr>
          <w:rFonts w:eastAsia="Times New Roman"/>
          <w:bCs/>
          <w:color w:val="000000"/>
          <w:sz w:val="28"/>
          <w:szCs w:val="28"/>
          <w:lang w:eastAsia="ar-SA"/>
        </w:rPr>
        <w:t xml:space="preserve">профессор Департамента банковского </w:t>
      </w:r>
    </w:p>
    <w:p w:rsidR="005B70F7" w:rsidRPr="005B70F7" w:rsidRDefault="00841597" w:rsidP="00841597">
      <w:pPr>
        <w:widowControl w:val="0"/>
        <w:suppressAutoHyphens/>
        <w:jc w:val="both"/>
        <w:rPr>
          <w:rFonts w:eastAsia="Times New Roman"/>
          <w:bCs/>
          <w:color w:val="000000"/>
          <w:sz w:val="28"/>
          <w:szCs w:val="28"/>
          <w:lang w:eastAsia="ar-SA"/>
        </w:rPr>
      </w:pPr>
      <w:r w:rsidRPr="00841597">
        <w:rPr>
          <w:rFonts w:eastAsia="Times New Roman"/>
          <w:bCs/>
          <w:color w:val="000000"/>
          <w:sz w:val="28"/>
          <w:szCs w:val="28"/>
          <w:lang w:eastAsia="ar-SA"/>
        </w:rPr>
        <w:t>дела и финансовых рынков</w:t>
      </w:r>
    </w:p>
    <w:p w:rsidR="005B70F7" w:rsidRPr="005B70F7" w:rsidRDefault="005B70F7" w:rsidP="005B70F7">
      <w:pPr>
        <w:ind w:firstLine="539"/>
        <w:jc w:val="both"/>
        <w:rPr>
          <w:rFonts w:eastAsia="Times New Roman"/>
          <w:b/>
          <w:bCs/>
          <w:iCs/>
          <w:sz w:val="16"/>
          <w:szCs w:val="16"/>
          <w:lang w:val="x-none" w:eastAsia="x-none"/>
        </w:rPr>
      </w:pPr>
    </w:p>
    <w:p w:rsidR="005B70F7" w:rsidRPr="005B70F7" w:rsidRDefault="005B70F7" w:rsidP="003E5D1C">
      <w:pPr>
        <w:jc w:val="both"/>
        <w:rPr>
          <w:rFonts w:eastAsia="Times New Roman"/>
          <w:bCs/>
          <w:iCs/>
          <w:sz w:val="28"/>
          <w:szCs w:val="28"/>
          <w:lang w:val="x-none" w:eastAsia="x-none"/>
        </w:rPr>
      </w:pPr>
      <w:r w:rsidRPr="005B70F7">
        <w:rPr>
          <w:rFonts w:eastAsia="Times New Roman"/>
          <w:b/>
          <w:bCs/>
          <w:iCs/>
          <w:sz w:val="28"/>
          <w:szCs w:val="28"/>
          <w:lang w:val="x-none" w:eastAsia="x-none"/>
        </w:rPr>
        <w:t>Безсмертная Е.</w:t>
      </w:r>
      <w:r w:rsidRPr="005B70F7">
        <w:rPr>
          <w:rFonts w:eastAsia="Times New Roman"/>
          <w:b/>
          <w:bCs/>
          <w:iCs/>
          <w:sz w:val="28"/>
          <w:szCs w:val="28"/>
          <w:lang w:eastAsia="x-none"/>
        </w:rPr>
        <w:t>Р.</w:t>
      </w:r>
      <w:r w:rsidR="00356504">
        <w:rPr>
          <w:rFonts w:eastAsia="Times New Roman"/>
          <w:b/>
          <w:bCs/>
          <w:iCs/>
          <w:sz w:val="28"/>
          <w:szCs w:val="28"/>
          <w:lang w:val="x-none" w:eastAsia="x-none"/>
        </w:rPr>
        <w:t xml:space="preserve"> Ф</w:t>
      </w:r>
      <w:r w:rsidR="00356504">
        <w:rPr>
          <w:rFonts w:eastAsia="Times New Roman"/>
          <w:b/>
          <w:bCs/>
          <w:iCs/>
          <w:sz w:val="28"/>
          <w:szCs w:val="28"/>
          <w:lang w:eastAsia="x-none"/>
        </w:rPr>
        <w:t>инансовый университет: история и современность</w:t>
      </w:r>
      <w:r w:rsidRPr="005B70F7">
        <w:rPr>
          <w:rFonts w:eastAsia="Times New Roman"/>
          <w:b/>
          <w:bCs/>
          <w:iCs/>
          <w:sz w:val="28"/>
          <w:szCs w:val="28"/>
          <w:lang w:val="x-none" w:eastAsia="x-none"/>
        </w:rPr>
        <w:t xml:space="preserve">: </w:t>
      </w:r>
      <w:r w:rsidRPr="005B70F7">
        <w:rPr>
          <w:rFonts w:eastAsia="Times New Roman"/>
          <w:bCs/>
          <w:iCs/>
          <w:sz w:val="28"/>
          <w:szCs w:val="28"/>
          <w:lang w:val="x-none" w:eastAsia="x-none"/>
        </w:rPr>
        <w:t>Рабочая программа учебной дисциплины д</w:t>
      </w:r>
      <w:r w:rsidRPr="005B70F7">
        <w:rPr>
          <w:rFonts w:eastAsia="Times New Roman"/>
          <w:bCs/>
          <w:sz w:val="28"/>
          <w:szCs w:val="28"/>
          <w:lang w:val="x-none" w:eastAsia="x-none"/>
        </w:rPr>
        <w:t xml:space="preserve">ля </w:t>
      </w:r>
      <w:r>
        <w:rPr>
          <w:rFonts w:eastAsia="Times New Roman"/>
          <w:bCs/>
          <w:sz w:val="28"/>
          <w:szCs w:val="28"/>
          <w:lang w:eastAsia="x-none"/>
        </w:rPr>
        <w:t>студентов</w:t>
      </w:r>
      <w:r>
        <w:rPr>
          <w:rFonts w:eastAsia="Times New Roman"/>
          <w:bCs/>
          <w:sz w:val="28"/>
          <w:szCs w:val="28"/>
          <w:lang w:val="x-none" w:eastAsia="x-none"/>
        </w:rPr>
        <w:t xml:space="preserve"> бакалаври</w:t>
      </w:r>
      <w:r>
        <w:rPr>
          <w:rFonts w:eastAsia="Times New Roman"/>
          <w:bCs/>
          <w:sz w:val="28"/>
          <w:szCs w:val="28"/>
          <w:lang w:eastAsia="x-none"/>
        </w:rPr>
        <w:t>ата,</w:t>
      </w:r>
      <w:r w:rsidRPr="005B70F7">
        <w:rPr>
          <w:rFonts w:eastAsia="Times New Roman"/>
          <w:bCs/>
          <w:sz w:val="28"/>
          <w:szCs w:val="28"/>
          <w:lang w:val="x-none" w:eastAsia="x-none"/>
        </w:rPr>
        <w:t xml:space="preserve"> </w:t>
      </w:r>
      <w:r w:rsidR="00356504" w:rsidRPr="00356504">
        <w:rPr>
          <w:sz w:val="28"/>
          <w:szCs w:val="28"/>
        </w:rPr>
        <w:t>38.03.01 «Экономика», ОП Экономика и бизнес (для всех профилей),</w:t>
      </w:r>
      <w:r w:rsidR="00356504">
        <w:rPr>
          <w:sz w:val="28"/>
          <w:szCs w:val="28"/>
        </w:rPr>
        <w:t xml:space="preserve"> </w:t>
      </w:r>
      <w:r w:rsidR="00356504" w:rsidRPr="00356504">
        <w:rPr>
          <w:sz w:val="28"/>
          <w:szCs w:val="28"/>
        </w:rPr>
        <w:t>38.03.02 «Менеджмент» (для профилей «Логистика» и «Маркетинг»),</w:t>
      </w:r>
      <w:r w:rsidR="00356504">
        <w:rPr>
          <w:sz w:val="28"/>
          <w:szCs w:val="28"/>
        </w:rPr>
        <w:t xml:space="preserve"> </w:t>
      </w:r>
      <w:r w:rsidR="00356504" w:rsidRPr="00356504">
        <w:rPr>
          <w:sz w:val="28"/>
          <w:szCs w:val="28"/>
        </w:rPr>
        <w:t>43.03.02 «Туризм», ОП «Туристский и гостиничный бизнес», (для профилей «Международный гостиничный бизнес», «Международный и национальный туризм» (очная и очно-заочная форма обучения), «Туристский и гостиничный бизнес» (заочная форма обучения)</w:t>
      </w:r>
      <w:r w:rsidR="00356504">
        <w:rPr>
          <w:rFonts w:eastAsia="Calibri"/>
          <w:sz w:val="28"/>
          <w:szCs w:val="28"/>
        </w:rPr>
        <w:t xml:space="preserve">, </w:t>
      </w:r>
      <w:r w:rsidRPr="005B70F7">
        <w:rPr>
          <w:rFonts w:eastAsia="Times New Roman"/>
          <w:bCs/>
          <w:iCs/>
          <w:sz w:val="28"/>
          <w:szCs w:val="28"/>
          <w:lang w:val="x-none" w:eastAsia="x-none"/>
        </w:rPr>
        <w:t xml:space="preserve">– М.: Финансовый университет, </w:t>
      </w:r>
      <w:r w:rsidRPr="005B70F7">
        <w:rPr>
          <w:rFonts w:eastAsia="Times New Roman"/>
          <w:bCs/>
          <w:iCs/>
          <w:sz w:val="28"/>
          <w:szCs w:val="28"/>
          <w:lang w:eastAsia="x-none"/>
        </w:rPr>
        <w:t>Департамент ф</w:t>
      </w:r>
      <w:r w:rsidRPr="005B70F7">
        <w:rPr>
          <w:rFonts w:eastAsia="Times New Roman"/>
          <w:bCs/>
          <w:iCs/>
          <w:sz w:val="28"/>
          <w:szCs w:val="28"/>
          <w:lang w:val="x-none" w:eastAsia="x-none"/>
        </w:rPr>
        <w:t>инансовы</w:t>
      </w:r>
      <w:r w:rsidRPr="005B70F7">
        <w:rPr>
          <w:rFonts w:eastAsia="Times New Roman"/>
          <w:bCs/>
          <w:iCs/>
          <w:sz w:val="28"/>
          <w:szCs w:val="28"/>
          <w:lang w:eastAsia="x-none"/>
        </w:rPr>
        <w:t>х</w:t>
      </w:r>
      <w:r w:rsidRPr="005B70F7">
        <w:rPr>
          <w:rFonts w:eastAsia="Times New Roman"/>
          <w:bCs/>
          <w:iCs/>
          <w:sz w:val="28"/>
          <w:szCs w:val="28"/>
          <w:lang w:val="x-none" w:eastAsia="x-none"/>
        </w:rPr>
        <w:t xml:space="preserve"> рынк</w:t>
      </w:r>
      <w:r w:rsidRPr="005B70F7">
        <w:rPr>
          <w:rFonts w:eastAsia="Times New Roman"/>
          <w:bCs/>
          <w:iCs/>
          <w:sz w:val="28"/>
          <w:szCs w:val="28"/>
          <w:lang w:eastAsia="x-none"/>
        </w:rPr>
        <w:t>ов</w:t>
      </w:r>
      <w:r w:rsidRPr="005B70F7">
        <w:rPr>
          <w:rFonts w:eastAsia="Times New Roman"/>
          <w:bCs/>
          <w:iCs/>
          <w:sz w:val="28"/>
          <w:szCs w:val="28"/>
          <w:lang w:val="x-none" w:eastAsia="x-none"/>
        </w:rPr>
        <w:t xml:space="preserve"> и </w:t>
      </w:r>
      <w:r w:rsidRPr="005B70F7">
        <w:rPr>
          <w:rFonts w:eastAsia="Times New Roman"/>
          <w:bCs/>
          <w:iCs/>
          <w:sz w:val="28"/>
          <w:szCs w:val="28"/>
          <w:lang w:eastAsia="x-none"/>
        </w:rPr>
        <w:t>банков</w:t>
      </w:r>
      <w:r w:rsidR="00356504">
        <w:rPr>
          <w:rFonts w:eastAsia="Times New Roman"/>
          <w:bCs/>
          <w:iCs/>
          <w:sz w:val="28"/>
          <w:szCs w:val="28"/>
          <w:lang w:val="x-none" w:eastAsia="x-none"/>
        </w:rPr>
        <w:t>, 2021</w:t>
      </w:r>
      <w:r w:rsidRPr="005B70F7">
        <w:rPr>
          <w:rFonts w:eastAsia="Times New Roman"/>
          <w:bCs/>
          <w:iCs/>
          <w:sz w:val="28"/>
          <w:szCs w:val="28"/>
          <w:lang w:val="x-none" w:eastAsia="x-none"/>
        </w:rPr>
        <w:t xml:space="preserve">. – </w:t>
      </w:r>
      <w:r w:rsidR="00D34E2A" w:rsidRPr="00D34E2A">
        <w:rPr>
          <w:rFonts w:eastAsia="Times New Roman"/>
          <w:bCs/>
          <w:iCs/>
          <w:sz w:val="28"/>
          <w:szCs w:val="28"/>
          <w:lang w:eastAsia="x-none"/>
        </w:rPr>
        <w:t>2</w:t>
      </w:r>
      <w:r w:rsidR="00CB2096">
        <w:rPr>
          <w:rFonts w:eastAsia="Times New Roman"/>
          <w:bCs/>
          <w:iCs/>
          <w:sz w:val="28"/>
          <w:szCs w:val="28"/>
          <w:lang w:eastAsia="x-none"/>
        </w:rPr>
        <w:t>9</w:t>
      </w:r>
      <w:r w:rsidRPr="005B70F7">
        <w:rPr>
          <w:rFonts w:eastAsia="Times New Roman"/>
          <w:bCs/>
          <w:iCs/>
          <w:sz w:val="28"/>
          <w:szCs w:val="28"/>
          <w:lang w:val="x-none" w:eastAsia="x-none"/>
        </w:rPr>
        <w:t xml:space="preserve"> с.</w:t>
      </w:r>
    </w:p>
    <w:p w:rsidR="00356504" w:rsidRPr="00356504" w:rsidRDefault="00356504" w:rsidP="00356504">
      <w:pPr>
        <w:suppressAutoHyphens/>
        <w:ind w:firstLine="539"/>
        <w:jc w:val="both"/>
        <w:rPr>
          <w:rFonts w:eastAsia="Calibri"/>
          <w:sz w:val="28"/>
          <w:szCs w:val="28"/>
          <w:lang w:eastAsia="ar-SA"/>
        </w:rPr>
      </w:pPr>
      <w:r w:rsidRPr="00356504">
        <w:rPr>
          <w:rFonts w:eastAsia="Calibri"/>
          <w:sz w:val="28"/>
          <w:szCs w:val="28"/>
          <w:lang w:eastAsia="ar-SA"/>
        </w:rPr>
        <w:t>Дисц</w:t>
      </w:r>
      <w:r>
        <w:rPr>
          <w:rFonts w:eastAsia="Calibri"/>
          <w:sz w:val="28"/>
          <w:szCs w:val="28"/>
          <w:lang w:eastAsia="ar-SA"/>
        </w:rPr>
        <w:t>иплина «Финансовый университет: история и современность</w:t>
      </w:r>
      <w:r w:rsidRPr="00356504">
        <w:rPr>
          <w:rFonts w:eastAsia="Calibri"/>
          <w:sz w:val="28"/>
          <w:szCs w:val="28"/>
          <w:lang w:eastAsia="ar-SA"/>
        </w:rPr>
        <w:t xml:space="preserve">» является дисциплиной </w:t>
      </w:r>
      <w:r>
        <w:rPr>
          <w:rFonts w:eastAsia="Calibri"/>
          <w:sz w:val="28"/>
          <w:szCs w:val="28"/>
          <w:lang w:eastAsia="ar-SA"/>
        </w:rPr>
        <w:t>общегуманитарного цикла</w:t>
      </w:r>
      <w:r w:rsidRPr="00356504">
        <w:rPr>
          <w:rFonts w:eastAsia="Calibri"/>
          <w:sz w:val="28"/>
          <w:szCs w:val="28"/>
          <w:lang w:eastAsia="ar-SA"/>
        </w:rPr>
        <w:t xml:space="preserve"> базовой части учебных планов подг</w:t>
      </w:r>
      <w:r w:rsidR="0069048D">
        <w:rPr>
          <w:rFonts w:eastAsia="Calibri"/>
          <w:sz w:val="28"/>
          <w:szCs w:val="28"/>
          <w:lang w:eastAsia="ar-SA"/>
        </w:rPr>
        <w:t>отовки бакалавров по направлениям</w:t>
      </w:r>
      <w:r w:rsidRPr="00356504">
        <w:rPr>
          <w:rFonts w:eastAsia="Calibri"/>
          <w:sz w:val="28"/>
          <w:szCs w:val="28"/>
          <w:lang w:eastAsia="ar-SA"/>
        </w:rPr>
        <w:t xml:space="preserve"> подготовки «Экономика»</w:t>
      </w:r>
      <w:r w:rsidR="0069048D">
        <w:rPr>
          <w:rFonts w:eastAsia="Calibri"/>
          <w:sz w:val="28"/>
          <w:szCs w:val="28"/>
          <w:lang w:eastAsia="ar-SA"/>
        </w:rPr>
        <w:t>, «Менеджмент», «Туризм»</w:t>
      </w:r>
      <w:r w:rsidRPr="00356504">
        <w:rPr>
          <w:rFonts w:eastAsia="Calibri"/>
          <w:sz w:val="28"/>
          <w:szCs w:val="28"/>
          <w:lang w:eastAsia="ar-SA"/>
        </w:rPr>
        <w:t>. 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565482" w:rsidRDefault="00565482" w:rsidP="005B70F7">
      <w:pPr>
        <w:suppressAutoHyphens/>
        <w:spacing w:after="200" w:line="276" w:lineRule="auto"/>
        <w:jc w:val="center"/>
        <w:rPr>
          <w:rFonts w:eastAsia="Calibri"/>
          <w:i/>
          <w:sz w:val="28"/>
          <w:szCs w:val="28"/>
          <w:lang w:eastAsia="ar-SA"/>
        </w:rPr>
      </w:pPr>
    </w:p>
    <w:p w:rsidR="00565482" w:rsidRDefault="00565482" w:rsidP="005B70F7">
      <w:pPr>
        <w:suppressAutoHyphens/>
        <w:spacing w:after="200" w:line="276" w:lineRule="auto"/>
        <w:jc w:val="center"/>
        <w:rPr>
          <w:rFonts w:eastAsia="Calibri"/>
          <w:i/>
          <w:sz w:val="28"/>
          <w:szCs w:val="28"/>
          <w:lang w:eastAsia="ar-SA"/>
        </w:rPr>
      </w:pPr>
    </w:p>
    <w:p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rsidR="005B70F7" w:rsidRPr="005B70F7" w:rsidRDefault="005B70F7" w:rsidP="005B70F7">
      <w:pPr>
        <w:suppressAutoHyphens/>
        <w:spacing w:line="360" w:lineRule="auto"/>
        <w:jc w:val="center"/>
        <w:rPr>
          <w:rFonts w:eastAsia="Times New Roman"/>
          <w:b/>
          <w:sz w:val="28"/>
          <w:szCs w:val="28"/>
          <w:lang w:eastAsia="ar-SA"/>
        </w:rPr>
      </w:pPr>
      <w:r w:rsidRPr="005B70F7">
        <w:rPr>
          <w:rFonts w:eastAsia="Times New Roman"/>
          <w:b/>
          <w:sz w:val="28"/>
          <w:szCs w:val="28"/>
          <w:lang w:eastAsia="ar-SA"/>
        </w:rPr>
        <w:t xml:space="preserve">Безсмертная Екатерина Рэмовна </w:t>
      </w:r>
    </w:p>
    <w:p w:rsidR="00356504" w:rsidRDefault="00356504" w:rsidP="005B70F7">
      <w:pPr>
        <w:jc w:val="center"/>
        <w:rPr>
          <w:rFonts w:eastAsia="Calibri"/>
          <w:b/>
          <w:sz w:val="28"/>
          <w:szCs w:val="28"/>
          <w:lang w:eastAsia="ar-SA"/>
        </w:rPr>
      </w:pPr>
      <w:r w:rsidRPr="00356504">
        <w:rPr>
          <w:rFonts w:eastAsia="Calibri"/>
          <w:b/>
          <w:sz w:val="28"/>
          <w:szCs w:val="28"/>
          <w:lang w:eastAsia="ar-SA"/>
        </w:rPr>
        <w:t>Финансовый университет: история и современность</w:t>
      </w:r>
    </w:p>
    <w:p w:rsidR="005B70F7" w:rsidRDefault="00356504" w:rsidP="005B70F7">
      <w:pPr>
        <w:jc w:val="center"/>
        <w:rPr>
          <w:rFonts w:eastAsia="Times New Roman"/>
          <w:sz w:val="28"/>
          <w:szCs w:val="28"/>
        </w:rPr>
      </w:pPr>
      <w:r w:rsidRPr="00356504">
        <w:rPr>
          <w:rFonts w:eastAsia="Calibri"/>
          <w:b/>
          <w:sz w:val="28"/>
          <w:szCs w:val="28"/>
          <w:lang w:eastAsia="ar-SA"/>
        </w:rPr>
        <w:t xml:space="preserve"> </w:t>
      </w:r>
      <w:r w:rsidR="005B70F7" w:rsidRPr="005B70F7">
        <w:rPr>
          <w:rFonts w:eastAsia="Times New Roman"/>
          <w:sz w:val="28"/>
          <w:szCs w:val="28"/>
        </w:rPr>
        <w:t>Рабочая программа учебной дисциплины</w:t>
      </w:r>
    </w:p>
    <w:p w:rsidR="0024156B" w:rsidRPr="005B70F7" w:rsidRDefault="0024156B" w:rsidP="005B70F7">
      <w:pPr>
        <w:jc w:val="center"/>
        <w:rPr>
          <w:rFonts w:eastAsia="Times New Roman"/>
          <w:sz w:val="28"/>
          <w:szCs w:val="28"/>
        </w:rPr>
      </w:pPr>
    </w:p>
    <w:p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ерный набор, верстка Безсмертная</w:t>
      </w:r>
      <w:r w:rsidRPr="005B70F7">
        <w:rPr>
          <w:rFonts w:eastAsia="Times New Roman"/>
          <w:sz w:val="28"/>
          <w:szCs w:val="28"/>
        </w:rPr>
        <w:t xml:space="preserve"> Е.Р.</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r w:rsidRPr="005B70F7">
        <w:rPr>
          <w:rFonts w:eastAsia="Times New Roman"/>
          <w:i/>
          <w:sz w:val="28"/>
          <w:szCs w:val="28"/>
        </w:rPr>
        <w:t>Times New Roman</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Усл. п.л. ___ Изд. №_____. Тираж __ экз. </w:t>
      </w:r>
    </w:p>
    <w:p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rsidR="005B70F7" w:rsidRPr="005B70F7" w:rsidRDefault="005B70F7" w:rsidP="005B70F7">
      <w:pPr>
        <w:ind w:left="741"/>
        <w:jc w:val="center"/>
        <w:rPr>
          <w:rFonts w:eastAsia="Times New Roman"/>
          <w:bCs/>
          <w:sz w:val="28"/>
          <w:szCs w:val="28"/>
        </w:rPr>
      </w:pPr>
    </w:p>
    <w:p w:rsidR="005B70F7" w:rsidRPr="005B70F7" w:rsidRDefault="005B70F7" w:rsidP="005B70F7">
      <w:pPr>
        <w:ind w:left="741"/>
        <w:jc w:val="center"/>
        <w:rPr>
          <w:rFonts w:eastAsia="Times New Roman"/>
          <w:bCs/>
          <w:sz w:val="28"/>
          <w:szCs w:val="28"/>
        </w:rPr>
      </w:pPr>
      <w:r w:rsidRPr="005B70F7">
        <w:rPr>
          <w:rFonts w:eastAsia="Times New Roman"/>
          <w:bCs/>
          <w:sz w:val="28"/>
          <w:szCs w:val="28"/>
        </w:rPr>
        <w:t xml:space="preserve">Отпечатано в Финансовом университете </w:t>
      </w:r>
    </w:p>
    <w:p w:rsidR="005B70F7" w:rsidRPr="005B70F7" w:rsidRDefault="005B70F7" w:rsidP="005B70F7">
      <w:pPr>
        <w:rPr>
          <w:rFonts w:eastAsia="Times New Roman"/>
          <w:bCs/>
          <w:sz w:val="28"/>
          <w:szCs w:val="28"/>
        </w:rPr>
      </w:pPr>
    </w:p>
    <w:p w:rsidR="005B70F7" w:rsidRPr="005B70F7" w:rsidRDefault="005B70F7" w:rsidP="0024156B">
      <w:pPr>
        <w:ind w:left="2832"/>
        <w:jc w:val="right"/>
        <w:rPr>
          <w:rFonts w:eastAsia="Times New Roman"/>
          <w:bCs/>
          <w:sz w:val="28"/>
          <w:szCs w:val="28"/>
        </w:rPr>
      </w:pPr>
      <w:r w:rsidRPr="005B70F7">
        <w:rPr>
          <w:rFonts w:eastAsia="Times New Roman"/>
          <w:bCs/>
          <w:sz w:val="28"/>
          <w:szCs w:val="28"/>
        </w:rPr>
        <w:sym w:font="Symbol" w:char="F0D3"/>
      </w:r>
      <w:r w:rsidRPr="005B70F7">
        <w:rPr>
          <w:rFonts w:eastAsia="Times New Roman"/>
          <w:bCs/>
          <w:sz w:val="28"/>
          <w:szCs w:val="28"/>
        </w:rPr>
        <w:t xml:space="preserve"> Безсмертная Е.Р.</w:t>
      </w:r>
      <w:r w:rsidR="00356504">
        <w:rPr>
          <w:rFonts w:eastAsia="Times New Roman"/>
          <w:bCs/>
          <w:sz w:val="28"/>
          <w:szCs w:val="28"/>
        </w:rPr>
        <w:t xml:space="preserve"> 2021</w:t>
      </w:r>
    </w:p>
    <w:p w:rsidR="005B70F7" w:rsidRPr="005B70F7" w:rsidRDefault="005B70F7" w:rsidP="0024156B">
      <w:pPr>
        <w:tabs>
          <w:tab w:val="left" w:pos="4104"/>
          <w:tab w:val="center" w:pos="4535"/>
          <w:tab w:val="right" w:pos="9070"/>
        </w:tabs>
        <w:jc w:val="right"/>
        <w:rPr>
          <w:rFonts w:eastAsia="Calibri"/>
          <w:b/>
          <w:color w:val="000000"/>
          <w:sz w:val="28"/>
          <w:szCs w:val="28"/>
          <w:lang w:eastAsia="ar-SA"/>
        </w:rPr>
      </w:pPr>
      <w:r w:rsidRPr="005B70F7">
        <w:rPr>
          <w:rFonts w:eastAsia="Times New Roman"/>
          <w:bCs/>
          <w:sz w:val="28"/>
          <w:szCs w:val="28"/>
        </w:rPr>
        <w:t xml:space="preserve">                                        </w:t>
      </w:r>
      <w:r w:rsidRPr="005B70F7">
        <w:rPr>
          <w:rFonts w:eastAsia="Times New Roman"/>
          <w:bCs/>
          <w:sz w:val="28"/>
          <w:szCs w:val="28"/>
        </w:rPr>
        <w:sym w:font="Symbol" w:char="F0D3"/>
      </w:r>
      <w:r w:rsidR="00356504">
        <w:rPr>
          <w:rFonts w:eastAsia="Times New Roman"/>
          <w:bCs/>
          <w:sz w:val="28"/>
          <w:szCs w:val="28"/>
        </w:rPr>
        <w:t xml:space="preserve"> Финансовый университет, 2021</w:t>
      </w:r>
    </w:p>
    <w:p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538"/>
        <w:gridCol w:w="7830"/>
        <w:gridCol w:w="708"/>
      </w:tblGrid>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r w:rsidRPr="005B70F7">
              <w:rPr>
                <w:rFonts w:eastAsia="Calibri"/>
                <w:sz w:val="28"/>
                <w:szCs w:val="28"/>
                <w:lang w:eastAsia="ar-SA"/>
              </w:rPr>
              <w:t>5</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r w:rsidRPr="005B70F7">
              <w:rPr>
                <w:rFonts w:eastAsia="Calibri"/>
                <w:sz w:val="28"/>
                <w:szCs w:val="28"/>
                <w:lang w:eastAsia="ar-SA"/>
              </w:rPr>
              <w:t xml:space="preserve"> </w:t>
            </w:r>
          </w:p>
        </w:tc>
        <w:tc>
          <w:tcPr>
            <w:tcW w:w="708" w:type="dxa"/>
            <w:shd w:val="clear" w:color="auto" w:fill="auto"/>
          </w:tcPr>
          <w:p w:rsidR="005B70F7" w:rsidRPr="008A7F02" w:rsidRDefault="005B70F7" w:rsidP="005B70F7">
            <w:pPr>
              <w:suppressAutoHyphens/>
              <w:spacing w:line="276" w:lineRule="auto"/>
              <w:rPr>
                <w:rFonts w:eastAsia="Calibri"/>
                <w:sz w:val="28"/>
                <w:szCs w:val="28"/>
                <w:lang w:eastAsia="ar-SA"/>
              </w:rPr>
            </w:pPr>
          </w:p>
          <w:p w:rsidR="005B70F7" w:rsidRPr="008A7F02" w:rsidRDefault="005B70F7" w:rsidP="005B70F7">
            <w:pPr>
              <w:suppressAutoHyphens/>
              <w:spacing w:line="276" w:lineRule="auto"/>
              <w:rPr>
                <w:rFonts w:eastAsia="Calibri"/>
                <w:sz w:val="28"/>
                <w:szCs w:val="28"/>
                <w:lang w:eastAsia="ar-SA"/>
              </w:rPr>
            </w:pPr>
          </w:p>
          <w:p w:rsidR="005B70F7" w:rsidRPr="008A7F02" w:rsidRDefault="002C7E6E" w:rsidP="005B70F7">
            <w:pPr>
              <w:suppressAutoHyphens/>
              <w:spacing w:line="276" w:lineRule="auto"/>
              <w:rPr>
                <w:rFonts w:eastAsia="Calibri"/>
                <w:sz w:val="28"/>
                <w:szCs w:val="28"/>
                <w:lang w:eastAsia="ar-SA"/>
              </w:rPr>
            </w:pPr>
            <w:r w:rsidRPr="008A7F02">
              <w:rPr>
                <w:rFonts w:eastAsia="Calibri"/>
                <w:sz w:val="28"/>
                <w:szCs w:val="28"/>
                <w:lang w:eastAsia="ar-SA"/>
              </w:rPr>
              <w:t>5</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5.1. Содержание дисциплины………………….………………………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5.2. Учебно-тематический план………………………………………..</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11</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p>
        </w:tc>
        <w:tc>
          <w:tcPr>
            <w:tcW w:w="708" w:type="dxa"/>
            <w:shd w:val="clear" w:color="auto" w:fill="auto"/>
          </w:tcPr>
          <w:p w:rsidR="005B70F7" w:rsidRPr="005B70F7" w:rsidRDefault="009B4706" w:rsidP="005B70F7">
            <w:pPr>
              <w:suppressAutoHyphens/>
              <w:spacing w:line="276" w:lineRule="auto"/>
              <w:rPr>
                <w:rFonts w:eastAsia="Calibri"/>
                <w:sz w:val="28"/>
                <w:szCs w:val="28"/>
                <w:lang w:eastAsia="ar-SA"/>
              </w:rPr>
            </w:pPr>
            <w:r>
              <w:rPr>
                <w:rFonts w:eastAsia="Calibri"/>
                <w:sz w:val="28"/>
                <w:szCs w:val="28"/>
                <w:lang w:eastAsia="ar-SA"/>
              </w:rPr>
              <w:t>13</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14</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14</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16</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538"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7830" w:type="dxa"/>
            <w:shd w:val="clear" w:color="auto" w:fill="auto"/>
          </w:tcPr>
          <w:p w:rsidR="005B70F7" w:rsidRPr="005B70F7" w:rsidRDefault="001616B0" w:rsidP="001616B0">
            <w:pPr>
              <w:suppressAutoHyphens/>
              <w:spacing w:after="120" w:line="276" w:lineRule="auto"/>
              <w:rPr>
                <w:rFonts w:eastAsia="Calibri"/>
                <w:sz w:val="28"/>
                <w:szCs w:val="28"/>
                <w:lang w:eastAsia="ar-SA"/>
              </w:rPr>
            </w:pPr>
            <w:r>
              <w:rPr>
                <w:rFonts w:eastAsia="Calibri"/>
                <w:sz w:val="28"/>
                <w:szCs w:val="28"/>
                <w:lang w:eastAsia="ar-SA"/>
              </w:rPr>
              <w:t>6.2.1. Приме</w:t>
            </w:r>
            <w:r w:rsidR="008A7F02">
              <w:rPr>
                <w:rFonts w:eastAsia="Calibri"/>
                <w:sz w:val="28"/>
                <w:szCs w:val="28"/>
                <w:lang w:eastAsia="ar-SA"/>
              </w:rPr>
              <w:t>ры заданий для дискуссии в рамках семинарских занятий…………………………………………………………</w:t>
            </w:r>
            <w:r>
              <w:rPr>
                <w:rFonts w:eastAsia="Calibri"/>
                <w:sz w:val="28"/>
                <w:szCs w:val="28"/>
                <w:lang w:eastAsia="ar-SA"/>
              </w:rPr>
              <w:t>….</w:t>
            </w:r>
          </w:p>
        </w:tc>
        <w:tc>
          <w:tcPr>
            <w:tcW w:w="708" w:type="dxa"/>
            <w:shd w:val="clear" w:color="auto" w:fill="auto"/>
          </w:tcPr>
          <w:p w:rsidR="005B70F7" w:rsidRDefault="005B70F7" w:rsidP="005B70F7">
            <w:pPr>
              <w:suppressAutoHyphens/>
              <w:spacing w:line="276" w:lineRule="auto"/>
              <w:rPr>
                <w:rFonts w:eastAsia="Calibri"/>
                <w:sz w:val="28"/>
                <w:szCs w:val="28"/>
                <w:lang w:eastAsia="ar-SA"/>
              </w:rPr>
            </w:pPr>
          </w:p>
          <w:p w:rsidR="008A7F02"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16</w:t>
            </w:r>
          </w:p>
        </w:tc>
      </w:tr>
      <w:tr w:rsidR="001616B0" w:rsidRPr="005B70F7" w:rsidTr="001616B0">
        <w:tc>
          <w:tcPr>
            <w:tcW w:w="563" w:type="dxa"/>
            <w:shd w:val="clear" w:color="auto" w:fill="auto"/>
          </w:tcPr>
          <w:p w:rsidR="001616B0" w:rsidRPr="005B70F7" w:rsidRDefault="001616B0" w:rsidP="005B70F7">
            <w:pPr>
              <w:suppressAutoHyphens/>
              <w:spacing w:after="120" w:line="276" w:lineRule="auto"/>
              <w:rPr>
                <w:rFonts w:eastAsia="Calibri"/>
                <w:sz w:val="28"/>
                <w:szCs w:val="28"/>
                <w:lang w:eastAsia="ar-SA"/>
              </w:rPr>
            </w:pPr>
          </w:p>
        </w:tc>
        <w:tc>
          <w:tcPr>
            <w:tcW w:w="538" w:type="dxa"/>
            <w:shd w:val="clear" w:color="auto" w:fill="auto"/>
          </w:tcPr>
          <w:p w:rsidR="001616B0" w:rsidRPr="005B70F7" w:rsidRDefault="001616B0" w:rsidP="005B70F7">
            <w:pPr>
              <w:suppressAutoHyphens/>
              <w:spacing w:after="120" w:line="276" w:lineRule="auto"/>
              <w:rPr>
                <w:rFonts w:eastAsia="Calibri"/>
                <w:sz w:val="28"/>
                <w:szCs w:val="28"/>
                <w:lang w:eastAsia="ar-SA"/>
              </w:rPr>
            </w:pPr>
          </w:p>
        </w:tc>
        <w:tc>
          <w:tcPr>
            <w:tcW w:w="7830" w:type="dxa"/>
            <w:shd w:val="clear" w:color="auto" w:fill="auto"/>
          </w:tcPr>
          <w:p w:rsidR="001616B0" w:rsidRDefault="001616B0" w:rsidP="005B70F7">
            <w:pPr>
              <w:suppressAutoHyphens/>
              <w:spacing w:after="120" w:line="276" w:lineRule="auto"/>
              <w:rPr>
                <w:rFonts w:eastAsia="Calibri"/>
                <w:sz w:val="28"/>
                <w:szCs w:val="28"/>
                <w:lang w:eastAsia="ar-SA"/>
              </w:rPr>
            </w:pPr>
            <w:r w:rsidRPr="001616B0">
              <w:rPr>
                <w:rFonts w:eastAsia="Calibri"/>
                <w:sz w:val="28"/>
                <w:szCs w:val="28"/>
                <w:lang w:eastAsia="ar-SA"/>
              </w:rPr>
              <w:t xml:space="preserve">6.2.2. </w:t>
            </w:r>
            <w:r w:rsidR="008A7F02" w:rsidRPr="008A7F02">
              <w:rPr>
                <w:rFonts w:eastAsia="Calibri"/>
                <w:sz w:val="28"/>
                <w:szCs w:val="28"/>
                <w:lang w:eastAsia="ar-SA"/>
              </w:rPr>
              <w:t xml:space="preserve">Критерии балльной оценки различных форм текущего контроля успеваемости </w:t>
            </w:r>
            <w:r w:rsidR="008A7F02">
              <w:rPr>
                <w:rFonts w:eastAsia="Calibri"/>
                <w:sz w:val="28"/>
                <w:szCs w:val="28"/>
                <w:lang w:eastAsia="ar-SA"/>
              </w:rPr>
              <w:t>………………………………………</w:t>
            </w:r>
            <w:r w:rsidRPr="001616B0">
              <w:rPr>
                <w:rFonts w:eastAsia="Calibri"/>
                <w:sz w:val="28"/>
                <w:szCs w:val="28"/>
                <w:lang w:eastAsia="ar-SA"/>
              </w:rPr>
              <w:t xml:space="preserve">….    </w:t>
            </w:r>
          </w:p>
        </w:tc>
        <w:tc>
          <w:tcPr>
            <w:tcW w:w="708" w:type="dxa"/>
            <w:shd w:val="clear" w:color="auto" w:fill="auto"/>
          </w:tcPr>
          <w:p w:rsidR="001616B0" w:rsidRDefault="001616B0" w:rsidP="005B70F7">
            <w:pPr>
              <w:suppressAutoHyphens/>
              <w:spacing w:line="276" w:lineRule="auto"/>
              <w:rPr>
                <w:rFonts w:eastAsia="Calibri"/>
                <w:sz w:val="28"/>
                <w:szCs w:val="28"/>
                <w:lang w:eastAsia="ar-SA"/>
              </w:rPr>
            </w:pPr>
          </w:p>
          <w:p w:rsidR="008A7F02" w:rsidRDefault="008A7F02" w:rsidP="005B70F7">
            <w:pPr>
              <w:suppressAutoHyphens/>
              <w:spacing w:line="276" w:lineRule="auto"/>
              <w:rPr>
                <w:rFonts w:eastAsia="Calibri"/>
                <w:sz w:val="28"/>
                <w:szCs w:val="28"/>
                <w:lang w:eastAsia="ar-SA"/>
              </w:rPr>
            </w:pPr>
            <w:r>
              <w:rPr>
                <w:rFonts w:eastAsia="Calibri"/>
                <w:sz w:val="28"/>
                <w:szCs w:val="28"/>
                <w:lang w:eastAsia="ar-SA"/>
              </w:rPr>
              <w:t>17</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538"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7830" w:type="dxa"/>
            <w:shd w:val="clear" w:color="auto" w:fill="auto"/>
          </w:tcPr>
          <w:p w:rsidR="005B70F7" w:rsidRPr="005B70F7" w:rsidRDefault="001616B0" w:rsidP="008A7F02">
            <w:pPr>
              <w:suppressAutoHyphens/>
              <w:spacing w:after="120" w:line="276" w:lineRule="auto"/>
              <w:rPr>
                <w:rFonts w:eastAsia="Calibri"/>
                <w:sz w:val="28"/>
                <w:szCs w:val="28"/>
                <w:lang w:eastAsia="ar-SA"/>
              </w:rPr>
            </w:pPr>
            <w:r>
              <w:rPr>
                <w:rFonts w:eastAsia="Calibri"/>
                <w:sz w:val="28"/>
                <w:szCs w:val="28"/>
                <w:lang w:eastAsia="ar-SA"/>
              </w:rPr>
              <w:t>6.2.3</w:t>
            </w:r>
            <w:r w:rsidR="005B70F7" w:rsidRPr="005B70F7">
              <w:rPr>
                <w:rFonts w:eastAsia="Calibri"/>
                <w:sz w:val="28"/>
                <w:szCs w:val="28"/>
                <w:lang w:eastAsia="ar-SA"/>
              </w:rPr>
              <w:t xml:space="preserve">. </w:t>
            </w:r>
            <w:r w:rsidR="008A7F02" w:rsidRPr="008A7F02">
              <w:rPr>
                <w:rFonts w:eastAsia="Calibri"/>
                <w:sz w:val="28"/>
                <w:szCs w:val="28"/>
                <w:lang w:eastAsia="ar-SA"/>
              </w:rPr>
              <w:t xml:space="preserve">Распределение максимальных баллов по видам работы </w:t>
            </w:r>
            <w:r w:rsidR="008A7F02">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 xml:space="preserve">7.1. </w:t>
            </w:r>
            <w:r w:rsidR="00903D2B" w:rsidRPr="00903D2B">
              <w:rPr>
                <w:rFonts w:eastAsia="Calibri"/>
                <w:sz w:val="28"/>
                <w:szCs w:val="28"/>
                <w:lang w:eastAsia="ar-SA"/>
              </w:rPr>
              <w:t xml:space="preserve">Примеры оценочных средств для проверки компетенций, формируемых дисциплиной </w:t>
            </w:r>
            <w:r w:rsidRPr="005B70F7">
              <w:rPr>
                <w:rFonts w:eastAsia="Calibri"/>
                <w:sz w:val="28"/>
                <w:szCs w:val="28"/>
                <w:lang w:eastAsia="ar-SA"/>
              </w:rPr>
              <w:t>……………………</w:t>
            </w:r>
            <w:r w:rsidR="00903D2B">
              <w:rPr>
                <w:rFonts w:eastAsia="Calibri"/>
                <w:sz w:val="28"/>
                <w:szCs w:val="28"/>
                <w:lang w:eastAsia="ar-SA"/>
              </w:rPr>
              <w:t>……………………..</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7.2</w:t>
            </w:r>
            <w:r w:rsidRPr="008A7F02">
              <w:rPr>
                <w:rFonts w:eastAsia="Calibri"/>
                <w:sz w:val="28"/>
                <w:szCs w:val="28"/>
                <w:lang w:eastAsia="ar-SA"/>
              </w:rPr>
              <w:t>.</w:t>
            </w:r>
            <w:r w:rsidR="0064104A" w:rsidRPr="008A7F02">
              <w:rPr>
                <w:rFonts w:eastAsia="Calibri"/>
                <w:b/>
                <w:sz w:val="28"/>
                <w:szCs w:val="28"/>
                <w:lang w:eastAsia="ar-SA"/>
              </w:rPr>
              <w:t xml:space="preserve"> </w:t>
            </w:r>
            <w:r w:rsidR="0064104A" w:rsidRPr="008A7F02">
              <w:rPr>
                <w:rFonts w:eastAsia="Calibri"/>
                <w:sz w:val="28"/>
                <w:szCs w:val="28"/>
                <w:lang w:eastAsia="ar-SA"/>
              </w:rPr>
              <w:t>Перечень вопросов к зачету</w:t>
            </w:r>
            <w:r w:rsidR="0064104A" w:rsidRPr="0064104A">
              <w:rPr>
                <w:rFonts w:eastAsia="Calibri"/>
                <w:sz w:val="28"/>
                <w:szCs w:val="28"/>
                <w:lang w:eastAsia="ar-SA"/>
              </w:rPr>
              <w:t xml:space="preserve"> </w:t>
            </w:r>
            <w:r w:rsidRPr="0064104A">
              <w:rPr>
                <w:rFonts w:eastAsia="Calibri"/>
                <w:sz w:val="28"/>
                <w:szCs w:val="28"/>
                <w:lang w:eastAsia="ar-SA"/>
              </w:rPr>
              <w:t>……………………….</w:t>
            </w:r>
          </w:p>
        </w:tc>
        <w:tc>
          <w:tcPr>
            <w:tcW w:w="708" w:type="dxa"/>
            <w:shd w:val="clear" w:color="auto" w:fill="auto"/>
          </w:tcPr>
          <w:p w:rsidR="005B70F7" w:rsidRPr="005B70F7" w:rsidRDefault="009B4706" w:rsidP="005B70F7">
            <w:pPr>
              <w:suppressAutoHyphens/>
              <w:spacing w:line="276" w:lineRule="auto"/>
              <w:rPr>
                <w:rFonts w:eastAsia="Calibri"/>
                <w:sz w:val="28"/>
                <w:szCs w:val="28"/>
                <w:lang w:eastAsia="ar-SA"/>
              </w:rPr>
            </w:pPr>
            <w:r>
              <w:rPr>
                <w:rFonts w:eastAsia="Calibri"/>
                <w:sz w:val="28"/>
                <w:szCs w:val="28"/>
                <w:lang w:eastAsia="ar-SA"/>
              </w:rPr>
              <w:t>20</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lastRenderedPageBreak/>
              <w:t>8. Перечень основной и дополнительной учебной литературы, необходимой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9B4706">
              <w:rPr>
                <w:rFonts w:eastAsia="Calibri"/>
                <w:sz w:val="28"/>
                <w:szCs w:val="28"/>
                <w:lang w:eastAsia="ar-SA"/>
              </w:rPr>
              <w:t>1</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3635E7">
            <w:pPr>
              <w:suppressAutoHyphens/>
              <w:spacing w:line="276" w:lineRule="auto"/>
              <w:rPr>
                <w:rFonts w:eastAsia="Calibri"/>
                <w:sz w:val="28"/>
                <w:szCs w:val="28"/>
                <w:lang w:eastAsia="ar-SA"/>
              </w:rPr>
            </w:pPr>
            <w:r>
              <w:rPr>
                <w:rFonts w:eastAsia="Calibri"/>
                <w:sz w:val="28"/>
                <w:szCs w:val="28"/>
                <w:lang w:eastAsia="ar-SA"/>
              </w:rPr>
              <w:t>23</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9B4706">
              <w:rPr>
                <w:rFonts w:eastAsia="Calibri"/>
                <w:sz w:val="28"/>
                <w:szCs w:val="28"/>
                <w:lang w:eastAsia="ar-SA"/>
              </w:rPr>
              <w:t>4</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val="en-US" w:eastAsia="ar-SA"/>
              </w:rPr>
            </w:pPr>
            <w:r w:rsidRPr="005B70F7">
              <w:rPr>
                <w:rFonts w:eastAsia="Calibri"/>
                <w:sz w:val="28"/>
                <w:szCs w:val="28"/>
                <w:lang w:eastAsia="ar-SA"/>
              </w:rPr>
              <w:t>10.1. Общие рекомендации для студентов</w:t>
            </w:r>
            <w:r w:rsidRPr="005B70F7">
              <w:rPr>
                <w:rFonts w:eastAsia="Calibri"/>
                <w:sz w:val="28"/>
                <w:szCs w:val="28"/>
                <w:lang w:val="en-US"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9B4706">
              <w:rPr>
                <w:rFonts w:eastAsia="Calibri"/>
                <w:sz w:val="28"/>
                <w:szCs w:val="28"/>
                <w:lang w:eastAsia="ar-SA"/>
              </w:rPr>
              <w:t>4</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10.2. Рекомендации по подготовке к лекционным занятиям………..</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9B4706">
              <w:rPr>
                <w:rFonts w:eastAsia="Calibri"/>
                <w:sz w:val="28"/>
                <w:szCs w:val="28"/>
                <w:lang w:eastAsia="ar-SA"/>
              </w:rPr>
              <w:t>4</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10.3. Рекомендации по подготовке к практическим (семинарским) занятиям…………………………………………………………………</w:t>
            </w:r>
          </w:p>
        </w:tc>
        <w:tc>
          <w:tcPr>
            <w:tcW w:w="708" w:type="dxa"/>
            <w:shd w:val="clear" w:color="auto" w:fill="auto"/>
          </w:tcPr>
          <w:p w:rsidR="002C7E6E" w:rsidRDefault="002C7E6E"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2</w:t>
            </w:r>
            <w:r w:rsidR="009B4706">
              <w:rPr>
                <w:rFonts w:eastAsia="Calibri"/>
                <w:sz w:val="28"/>
                <w:szCs w:val="28"/>
                <w:lang w:eastAsia="ar-SA"/>
              </w:rPr>
              <w:t>5</w:t>
            </w:r>
          </w:p>
        </w:tc>
      </w:tr>
      <w:tr w:rsidR="005B70F7" w:rsidRPr="005B70F7" w:rsidTr="00DD23A6">
        <w:trPr>
          <w:trHeight w:val="472"/>
        </w:trPr>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DD23A6" w:rsidP="005B70F7">
            <w:pPr>
              <w:suppressAutoHyphens/>
              <w:spacing w:after="120" w:line="276" w:lineRule="auto"/>
              <w:rPr>
                <w:rFonts w:eastAsia="Calibri"/>
                <w:sz w:val="28"/>
                <w:szCs w:val="28"/>
                <w:lang w:eastAsia="ar-SA"/>
              </w:rPr>
            </w:pPr>
            <w:r>
              <w:rPr>
                <w:rFonts w:eastAsia="Calibri"/>
                <w:sz w:val="28"/>
                <w:szCs w:val="28"/>
                <w:lang w:eastAsia="ar-SA"/>
              </w:rPr>
              <w:t>1</w:t>
            </w:r>
            <w:r w:rsidR="008A7F02">
              <w:rPr>
                <w:rFonts w:eastAsia="Calibri"/>
                <w:sz w:val="28"/>
                <w:szCs w:val="28"/>
                <w:lang w:eastAsia="ar-SA"/>
              </w:rPr>
              <w:t>0.4</w:t>
            </w:r>
            <w:r w:rsidR="005B70F7" w:rsidRPr="005B70F7">
              <w:rPr>
                <w:rFonts w:eastAsia="Calibri"/>
                <w:sz w:val="28"/>
                <w:szCs w:val="28"/>
                <w:lang w:eastAsia="ar-SA"/>
              </w:rPr>
              <w:t>.  Методические рекомендации по подготовке к дискуссии</w:t>
            </w:r>
            <w:r w:rsidR="00903D2B">
              <w:rPr>
                <w:rFonts w:eastAsia="Calibri"/>
                <w:sz w:val="28"/>
                <w:szCs w:val="28"/>
                <w:lang w:eastAsia="ar-SA"/>
              </w:rPr>
              <w:t>……</w:t>
            </w:r>
          </w:p>
        </w:tc>
        <w:tc>
          <w:tcPr>
            <w:tcW w:w="708" w:type="dxa"/>
            <w:shd w:val="clear" w:color="auto" w:fill="auto"/>
          </w:tcPr>
          <w:p w:rsidR="00903D2B" w:rsidRPr="005B70F7" w:rsidRDefault="008A7F02" w:rsidP="00903D2B">
            <w:pPr>
              <w:suppressAutoHyphens/>
              <w:spacing w:line="276" w:lineRule="auto"/>
              <w:rPr>
                <w:rFonts w:eastAsia="Calibri"/>
                <w:sz w:val="28"/>
                <w:szCs w:val="28"/>
                <w:lang w:eastAsia="ar-SA"/>
              </w:rPr>
            </w:pPr>
            <w:r>
              <w:rPr>
                <w:rFonts w:eastAsia="Calibri"/>
                <w:sz w:val="28"/>
                <w:szCs w:val="28"/>
                <w:lang w:eastAsia="ar-SA"/>
              </w:rPr>
              <w:t>2</w:t>
            </w:r>
            <w:r w:rsidR="009B4706">
              <w:rPr>
                <w:rFonts w:eastAsia="Calibri"/>
                <w:sz w:val="28"/>
                <w:szCs w:val="28"/>
                <w:lang w:eastAsia="ar-SA"/>
              </w:rPr>
              <w:t>6</w:t>
            </w:r>
          </w:p>
        </w:tc>
      </w:tr>
      <w:tr w:rsidR="005B70F7" w:rsidRPr="005B70F7" w:rsidTr="00DD23A6">
        <w:tc>
          <w:tcPr>
            <w:tcW w:w="8931" w:type="dxa"/>
            <w:gridSpan w:val="3"/>
            <w:shd w:val="clear" w:color="auto" w:fill="auto"/>
          </w:tcPr>
          <w:p w:rsidR="005B70F7" w:rsidRPr="005B70F7" w:rsidRDefault="005B70F7" w:rsidP="00CB7420">
            <w:pPr>
              <w:suppressAutoHyphens/>
              <w:spacing w:line="276" w:lineRule="auto"/>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9B4706">
              <w:rPr>
                <w:rFonts w:eastAsia="Calibri"/>
                <w:sz w:val="28"/>
                <w:szCs w:val="28"/>
                <w:lang w:eastAsia="ar-SA"/>
              </w:rPr>
              <w:t>7</w:t>
            </w:r>
          </w:p>
          <w:p w:rsidR="00050C92" w:rsidRPr="005B70F7" w:rsidRDefault="00050C92" w:rsidP="005B70F7">
            <w:pPr>
              <w:suppressAutoHyphens/>
              <w:spacing w:line="276" w:lineRule="auto"/>
              <w:rPr>
                <w:rFonts w:eastAsia="Calibri"/>
                <w:sz w:val="28"/>
                <w:szCs w:val="28"/>
                <w:lang w:eastAsia="ar-SA"/>
              </w:rPr>
            </w:pPr>
          </w:p>
        </w:tc>
      </w:tr>
      <w:tr w:rsidR="005B70F7" w:rsidRPr="005B70F7" w:rsidTr="00DD23A6">
        <w:tc>
          <w:tcPr>
            <w:tcW w:w="8931" w:type="dxa"/>
            <w:gridSpan w:val="3"/>
            <w:shd w:val="clear" w:color="auto" w:fill="auto"/>
          </w:tcPr>
          <w:p w:rsidR="00CB7420" w:rsidRPr="00CB7420" w:rsidRDefault="00CB7420"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kern w:val="32"/>
                <w:sz w:val="28"/>
                <w:szCs w:val="28"/>
              </w:rPr>
              <w:t xml:space="preserve">          </w:t>
            </w:r>
            <w:r w:rsidRPr="00CB7420">
              <w:rPr>
                <w:rFonts w:eastAsia="Calibri"/>
                <w:kern w:val="32"/>
                <w:sz w:val="28"/>
                <w:szCs w:val="28"/>
              </w:rPr>
              <w:t>11.1. Комплект лицензионного программного обеспечения</w:t>
            </w:r>
            <w:r w:rsidR="00893AAA">
              <w:rPr>
                <w:rFonts w:eastAsia="Calibri"/>
                <w:kern w:val="32"/>
                <w:sz w:val="28"/>
                <w:szCs w:val="28"/>
              </w:rPr>
              <w:t>……….</w:t>
            </w:r>
          </w:p>
          <w:p w:rsidR="00CB7420" w:rsidRDefault="00CB7420"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b/>
                <w:bCs/>
                <w:kern w:val="32"/>
                <w:sz w:val="28"/>
                <w:szCs w:val="28"/>
              </w:rPr>
              <w:t xml:space="preserve">          </w:t>
            </w:r>
            <w:r w:rsidRPr="00CB7420">
              <w:rPr>
                <w:rFonts w:eastAsia="Calibri"/>
                <w:kern w:val="32"/>
                <w:sz w:val="28"/>
                <w:szCs w:val="28"/>
              </w:rPr>
              <w:t>11.2. Современные профессиональные базы данных и информационные справочные системы</w:t>
            </w:r>
            <w:r w:rsidR="00893AAA">
              <w:rPr>
                <w:rFonts w:eastAsia="Calibri"/>
                <w:kern w:val="32"/>
                <w:sz w:val="28"/>
                <w:szCs w:val="28"/>
              </w:rPr>
              <w:t>……………………………………</w:t>
            </w:r>
          </w:p>
          <w:p w:rsidR="00DD23A6" w:rsidRPr="00CB7420" w:rsidRDefault="00DD23A6"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kern w:val="32"/>
                <w:sz w:val="28"/>
                <w:szCs w:val="28"/>
              </w:rPr>
              <w:t xml:space="preserve">          </w:t>
            </w:r>
            <w:r w:rsidRPr="008A7F02">
              <w:rPr>
                <w:rFonts w:eastAsia="Calibri"/>
                <w:kern w:val="32"/>
                <w:sz w:val="28"/>
                <w:szCs w:val="28"/>
              </w:rPr>
              <w:t>11.3. Сертифицированные программные и аппаратные средства защиты информации………………………………………………………….</w:t>
            </w:r>
          </w:p>
          <w:p w:rsidR="005B70F7" w:rsidRPr="005B70F7" w:rsidRDefault="005B70F7" w:rsidP="00CB7420">
            <w:pPr>
              <w:suppressAutoHyphens/>
              <w:spacing w:line="276"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08" w:type="dxa"/>
            <w:shd w:val="clear" w:color="auto" w:fill="auto"/>
          </w:tcPr>
          <w:p w:rsidR="005B70F7" w:rsidRDefault="008A7F02" w:rsidP="005B70F7">
            <w:pPr>
              <w:suppressAutoHyphens/>
              <w:spacing w:line="276" w:lineRule="auto"/>
              <w:rPr>
                <w:rFonts w:eastAsia="Calibri"/>
                <w:sz w:val="28"/>
                <w:szCs w:val="28"/>
                <w:lang w:eastAsia="ar-SA"/>
              </w:rPr>
            </w:pPr>
            <w:r>
              <w:rPr>
                <w:rFonts w:eastAsia="Calibri"/>
                <w:sz w:val="28"/>
                <w:szCs w:val="28"/>
                <w:lang w:eastAsia="ar-SA"/>
              </w:rPr>
              <w:t>27</w:t>
            </w:r>
          </w:p>
          <w:p w:rsidR="00893AAA" w:rsidRDefault="00893AAA" w:rsidP="005B70F7">
            <w:pPr>
              <w:suppressAutoHyphens/>
              <w:spacing w:line="276" w:lineRule="auto"/>
              <w:rPr>
                <w:rFonts w:eastAsia="Calibri"/>
                <w:sz w:val="28"/>
                <w:szCs w:val="28"/>
                <w:lang w:eastAsia="ar-SA"/>
              </w:rPr>
            </w:pPr>
          </w:p>
          <w:p w:rsidR="00893AAA" w:rsidRDefault="008A7F02" w:rsidP="005B70F7">
            <w:pPr>
              <w:suppressAutoHyphens/>
              <w:spacing w:line="276" w:lineRule="auto"/>
              <w:rPr>
                <w:rFonts w:eastAsia="Calibri"/>
                <w:sz w:val="28"/>
                <w:szCs w:val="28"/>
                <w:lang w:eastAsia="ar-SA"/>
              </w:rPr>
            </w:pPr>
            <w:r>
              <w:rPr>
                <w:rFonts w:eastAsia="Calibri"/>
                <w:sz w:val="28"/>
                <w:szCs w:val="28"/>
                <w:lang w:eastAsia="ar-SA"/>
              </w:rPr>
              <w:t>27</w:t>
            </w:r>
          </w:p>
          <w:p w:rsidR="00893AAA" w:rsidRPr="005B70F7" w:rsidRDefault="00893AAA" w:rsidP="005B70F7">
            <w:pPr>
              <w:suppressAutoHyphens/>
              <w:spacing w:line="276" w:lineRule="auto"/>
              <w:rPr>
                <w:rFonts w:eastAsia="Calibri"/>
                <w:sz w:val="28"/>
                <w:szCs w:val="28"/>
                <w:lang w:eastAsia="ar-SA"/>
              </w:rPr>
            </w:pPr>
          </w:p>
          <w:p w:rsidR="005B70F7" w:rsidRDefault="005B70F7" w:rsidP="005B70F7">
            <w:pPr>
              <w:suppressAutoHyphens/>
              <w:spacing w:line="276" w:lineRule="auto"/>
              <w:rPr>
                <w:rFonts w:eastAsia="Calibri"/>
                <w:sz w:val="28"/>
                <w:szCs w:val="28"/>
                <w:lang w:eastAsia="ar-SA"/>
              </w:rPr>
            </w:pPr>
          </w:p>
          <w:p w:rsidR="00893AAA"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9B4706">
              <w:rPr>
                <w:rFonts w:eastAsia="Calibri"/>
                <w:sz w:val="28"/>
                <w:szCs w:val="28"/>
                <w:lang w:eastAsia="ar-SA"/>
              </w:rPr>
              <w:t>8</w:t>
            </w:r>
          </w:p>
          <w:p w:rsidR="002C7E6E" w:rsidRDefault="002C7E6E" w:rsidP="005B70F7">
            <w:pPr>
              <w:suppressAutoHyphens/>
              <w:spacing w:line="276" w:lineRule="auto"/>
              <w:rPr>
                <w:rFonts w:eastAsia="Calibri"/>
                <w:sz w:val="28"/>
                <w:szCs w:val="28"/>
                <w:lang w:eastAsia="ar-SA"/>
              </w:rPr>
            </w:pPr>
          </w:p>
          <w:p w:rsidR="002C7E6E"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2</w:t>
            </w:r>
            <w:r w:rsidR="009B4706">
              <w:rPr>
                <w:rFonts w:eastAsia="Calibri"/>
                <w:sz w:val="28"/>
                <w:szCs w:val="28"/>
                <w:lang w:eastAsia="ar-SA"/>
              </w:rPr>
              <w:t>8</w:t>
            </w:r>
          </w:p>
          <w:p w:rsidR="002C7E6E" w:rsidRPr="005B70F7" w:rsidRDefault="002C7E6E" w:rsidP="005B70F7">
            <w:pPr>
              <w:suppressAutoHyphens/>
              <w:spacing w:line="276" w:lineRule="auto"/>
              <w:rPr>
                <w:rFonts w:eastAsia="Calibri"/>
                <w:sz w:val="28"/>
                <w:szCs w:val="28"/>
                <w:lang w:eastAsia="ar-SA"/>
              </w:rPr>
            </w:pP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1" w:name="_Toc505176221"/>
      <w:bookmarkStart w:id="2" w:name="_Toc516149301"/>
      <w:bookmarkStart w:id="3" w:name="_Toc516153777"/>
      <w:bookmarkStart w:id="4" w:name="_Toc516155130"/>
      <w:bookmarkStart w:id="5" w:name="_Toc516155756"/>
      <w:bookmarkStart w:id="6" w:name="_Toc516155808"/>
      <w:bookmarkStart w:id="7" w:name="_Toc516230304"/>
      <w:r w:rsidRPr="005B70F7">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r w:rsidRPr="005B70F7">
        <w:rPr>
          <w:rFonts w:eastAsia="Calibri"/>
          <w:sz w:val="28"/>
          <w:szCs w:val="28"/>
          <w:lang w:eastAsia="ar-SA"/>
        </w:rPr>
        <w:t xml:space="preserve"> </w:t>
      </w:r>
    </w:p>
    <w:p w:rsidR="00BA24EB" w:rsidRDefault="00565482" w:rsidP="00E34E88">
      <w:pPr>
        <w:suppressAutoHyphens/>
        <w:spacing w:line="360" w:lineRule="auto"/>
        <w:ind w:left="-284" w:firstLine="709"/>
        <w:jc w:val="both"/>
        <w:rPr>
          <w:rFonts w:eastAsia="Calibri"/>
          <w:sz w:val="28"/>
          <w:szCs w:val="28"/>
          <w:lang w:eastAsia="ar-SA"/>
        </w:rPr>
      </w:pPr>
      <w:bookmarkStart w:id="8" w:name="_Toc516149302"/>
      <w:bookmarkStart w:id="9" w:name="_Toc516153778"/>
      <w:bookmarkStart w:id="10" w:name="_Toc516155131"/>
      <w:r>
        <w:rPr>
          <w:rFonts w:eastAsia="Calibri"/>
          <w:sz w:val="28"/>
          <w:szCs w:val="28"/>
          <w:lang w:eastAsia="ar-SA"/>
        </w:rPr>
        <w:t>Дисциплина «Финансовый университет: история и современность</w:t>
      </w:r>
      <w:r w:rsidR="005B70F7" w:rsidRPr="005B70F7">
        <w:rPr>
          <w:rFonts w:eastAsia="Calibri"/>
          <w:sz w:val="28"/>
          <w:szCs w:val="28"/>
          <w:lang w:eastAsia="ar-SA"/>
        </w:rPr>
        <w:t xml:space="preserve">» </w:t>
      </w:r>
      <w:bookmarkEnd w:id="8"/>
      <w:bookmarkEnd w:id="9"/>
      <w:bookmarkEnd w:id="10"/>
    </w:p>
    <w:p w:rsidR="00565482" w:rsidRPr="005B70F7" w:rsidRDefault="00565482" w:rsidP="00E34E88">
      <w:pPr>
        <w:suppressAutoHyphens/>
        <w:spacing w:line="360" w:lineRule="auto"/>
        <w:ind w:left="-284" w:firstLine="709"/>
        <w:jc w:val="both"/>
        <w:rPr>
          <w:rFonts w:eastAsia="Calibri"/>
          <w:sz w:val="28"/>
          <w:szCs w:val="28"/>
          <w:lang w:eastAsia="ar-SA"/>
        </w:rPr>
      </w:pPr>
    </w:p>
    <w:p w:rsidR="005B70F7" w:rsidRPr="005B70F7" w:rsidRDefault="005B70F7" w:rsidP="00E34E88">
      <w:pPr>
        <w:tabs>
          <w:tab w:val="left" w:pos="540"/>
        </w:tabs>
        <w:spacing w:after="160" w:line="360" w:lineRule="auto"/>
        <w:ind w:left="-284" w:firstLine="726"/>
        <w:contextualSpacing/>
        <w:jc w:val="both"/>
        <w:outlineLvl w:val="0"/>
        <w:rPr>
          <w:rFonts w:eastAsia="Calibri"/>
          <w:b/>
          <w:sz w:val="28"/>
          <w:szCs w:val="28"/>
          <w:lang w:eastAsia="en-US"/>
        </w:rPr>
      </w:pPr>
      <w:bookmarkStart w:id="11" w:name="_Toc516149303"/>
      <w:bookmarkStart w:id="12" w:name="_Toc516153779"/>
      <w:bookmarkStart w:id="13" w:name="_Toc516155132"/>
      <w:bookmarkStart w:id="14" w:name="_Toc516155757"/>
      <w:bookmarkStart w:id="15" w:name="_Toc516155809"/>
      <w:bookmarkStart w:id="16"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1"/>
      <w:bookmarkEnd w:id="12"/>
      <w:bookmarkEnd w:id="13"/>
      <w:bookmarkEnd w:id="14"/>
      <w:bookmarkEnd w:id="15"/>
      <w:bookmarkEnd w:id="16"/>
      <w:r w:rsidR="00AC44E4">
        <w:rPr>
          <w:rFonts w:eastAsia="Calibri"/>
          <w:b/>
          <w:sz w:val="28"/>
          <w:szCs w:val="28"/>
          <w:lang w:eastAsia="en-US"/>
        </w:rPr>
        <w:t xml:space="preserve"> по дисциплине</w:t>
      </w:r>
    </w:p>
    <w:p w:rsidR="005B70F7" w:rsidRPr="005B70F7" w:rsidRDefault="005B70F7" w:rsidP="00991844">
      <w:pPr>
        <w:suppressAutoHyphens/>
        <w:spacing w:line="360"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835"/>
        <w:gridCol w:w="2268"/>
        <w:gridCol w:w="3685"/>
      </w:tblGrid>
      <w:tr w:rsidR="00562BE7" w:rsidRPr="00562BE7" w:rsidTr="002B3727">
        <w:tc>
          <w:tcPr>
            <w:tcW w:w="113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Код ком-петенции</w:t>
            </w:r>
          </w:p>
        </w:tc>
        <w:tc>
          <w:tcPr>
            <w:tcW w:w="283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Наименование компетенции</w:t>
            </w:r>
          </w:p>
        </w:tc>
        <w:tc>
          <w:tcPr>
            <w:tcW w:w="2268" w:type="dxa"/>
          </w:tcPr>
          <w:p w:rsidR="00562BE7" w:rsidRPr="00562BE7" w:rsidRDefault="00AC44E4" w:rsidP="00562BE7">
            <w:pPr>
              <w:tabs>
                <w:tab w:val="left" w:pos="540"/>
              </w:tabs>
              <w:spacing w:after="160" w:line="259" w:lineRule="auto"/>
              <w:jc w:val="both"/>
              <w:rPr>
                <w:rFonts w:eastAsia="Times New Roman"/>
              </w:rPr>
            </w:pPr>
            <w:r>
              <w:rPr>
                <w:rFonts w:eastAsia="Times New Roman"/>
              </w:rPr>
              <w:t>Индикаторы достижения компе</w:t>
            </w:r>
            <w:r w:rsidR="00562BE7" w:rsidRPr="00562BE7">
              <w:rPr>
                <w:rFonts w:eastAsia="Times New Roman"/>
              </w:rPr>
              <w:t>тенции</w:t>
            </w:r>
            <w:r w:rsidR="00562BE7" w:rsidRPr="00562BE7">
              <w:rPr>
                <w:rFonts w:eastAsia="Times New Roman"/>
                <w:vertAlign w:val="superscript"/>
              </w:rPr>
              <w:footnoteReference w:id="1"/>
            </w:r>
          </w:p>
        </w:tc>
        <w:tc>
          <w:tcPr>
            <w:tcW w:w="368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Результаты обучения (владения</w:t>
            </w:r>
            <w:r w:rsidRPr="00562BE7">
              <w:rPr>
                <w:rFonts w:eastAsia="Times New Roman"/>
                <w:vertAlign w:val="superscript"/>
              </w:rPr>
              <w:footnoteReference w:id="2"/>
            </w:r>
            <w:r w:rsidRPr="00562BE7">
              <w:rPr>
                <w:rFonts w:eastAsia="Times New Roman"/>
              </w:rPr>
              <w:t>, умения и знания), соотнесенные с компетенциями/индикаторами достижения компетенции</w:t>
            </w:r>
          </w:p>
        </w:tc>
      </w:tr>
      <w:tr w:rsidR="00AB1AC0" w:rsidRPr="00562BE7" w:rsidTr="002B3727">
        <w:tc>
          <w:tcPr>
            <w:tcW w:w="1135" w:type="dxa"/>
            <w:vMerge w:val="restart"/>
          </w:tcPr>
          <w:p w:rsidR="00AB1AC0" w:rsidRPr="00562BE7" w:rsidRDefault="00AB1AC0" w:rsidP="003E7B88">
            <w:pPr>
              <w:tabs>
                <w:tab w:val="left" w:pos="540"/>
              </w:tabs>
              <w:spacing w:after="160" w:line="259" w:lineRule="auto"/>
              <w:jc w:val="both"/>
              <w:rPr>
                <w:rFonts w:eastAsia="Times New Roman"/>
              </w:rPr>
            </w:pPr>
            <w:r>
              <w:rPr>
                <w:rFonts w:eastAsia="Times New Roman"/>
                <w:b/>
              </w:rPr>
              <w:t>УК-8</w:t>
            </w:r>
          </w:p>
        </w:tc>
        <w:tc>
          <w:tcPr>
            <w:tcW w:w="2835" w:type="dxa"/>
            <w:vMerge w:val="restart"/>
          </w:tcPr>
          <w:p w:rsidR="00AB1AC0" w:rsidRPr="00562BE7" w:rsidRDefault="00AB1AC0" w:rsidP="002B3727">
            <w:pPr>
              <w:tabs>
                <w:tab w:val="left" w:pos="540"/>
              </w:tabs>
              <w:contextualSpacing/>
              <w:rPr>
                <w:rFonts w:eastAsia="Times New Roman"/>
              </w:rPr>
            </w:pPr>
            <w:r w:rsidRPr="002B3727">
              <w:rPr>
                <w:rFonts w:eastAsia="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268" w:type="dxa"/>
          </w:tcPr>
          <w:p w:rsidR="00AB1AC0" w:rsidRPr="002B3727" w:rsidRDefault="00AB1AC0" w:rsidP="002B3727">
            <w:pPr>
              <w:rPr>
                <w:rFonts w:eastAsia="Times New Roman"/>
                <w:color w:val="000000"/>
              </w:rPr>
            </w:pPr>
            <w:r w:rsidRPr="002B3727">
              <w:rPr>
                <w:rFonts w:eastAsia="Times New Roman"/>
                <w:color w:val="000000"/>
              </w:rPr>
              <w:t xml:space="preserve">1. </w:t>
            </w:r>
            <w:r w:rsidR="003433DE">
              <w:rPr>
                <w:rFonts w:eastAsia="Times New Roman"/>
                <w:color w:val="000000"/>
              </w:rPr>
              <w:t>У</w:t>
            </w:r>
            <w:r w:rsidRPr="002B3727">
              <w:rPr>
                <w:rFonts w:eastAsia="Times New Roman"/>
                <w:color w:val="000000"/>
              </w:rPr>
              <w:t>правл</w:t>
            </w:r>
            <w:r w:rsidR="003433DE">
              <w:rPr>
                <w:rFonts w:eastAsia="Times New Roman"/>
                <w:color w:val="000000"/>
              </w:rPr>
              <w:t>яет</w:t>
            </w:r>
            <w:r w:rsidRPr="002B3727">
              <w:rPr>
                <w:rFonts w:eastAsia="Times New Roman"/>
                <w:color w:val="000000"/>
              </w:rPr>
              <w:t xml:space="preserve"> свои</w:t>
            </w:r>
            <w:r w:rsidR="003433DE">
              <w:rPr>
                <w:rFonts w:eastAsia="Times New Roman"/>
                <w:color w:val="000000"/>
              </w:rPr>
              <w:t>м</w:t>
            </w:r>
            <w:r w:rsidRPr="002B3727">
              <w:rPr>
                <w:rFonts w:eastAsia="Times New Roman"/>
                <w:color w:val="000000"/>
              </w:rPr>
              <w:t xml:space="preserve"> временем, проявляет готовность к самоорганизации, планирует  и реализует намеченные цели деятельности.</w:t>
            </w:r>
          </w:p>
          <w:p w:rsidR="00AB1AC0" w:rsidRPr="00562BE7" w:rsidRDefault="00AB1AC0" w:rsidP="002B3727">
            <w:pPr>
              <w:tabs>
                <w:tab w:val="left" w:pos="540"/>
              </w:tabs>
              <w:spacing w:after="160" w:line="276" w:lineRule="auto"/>
              <w:rPr>
                <w:rFonts w:eastAsia="Times New Roman"/>
              </w:rPr>
            </w:pPr>
          </w:p>
        </w:tc>
        <w:tc>
          <w:tcPr>
            <w:tcW w:w="3685" w:type="dxa"/>
          </w:tcPr>
          <w:p w:rsidR="00AB1AC0" w:rsidRPr="007F32FA" w:rsidRDefault="00AB1AC0" w:rsidP="007F32FA">
            <w:pPr>
              <w:contextualSpacing/>
              <w:jc w:val="both"/>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rsidR="00AB1AC0" w:rsidRPr="00562BE7" w:rsidRDefault="00AB1AC0" w:rsidP="007F32FA">
            <w:pPr>
              <w:jc w:val="both"/>
              <w:rPr>
                <w:rFonts w:eastAsia="Times New Roman"/>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2B3727" w:rsidRDefault="00AB1AC0" w:rsidP="002B3727">
            <w:pPr>
              <w:tabs>
                <w:tab w:val="left" w:pos="540"/>
              </w:tabs>
              <w:contextualSpacing/>
              <w:rPr>
                <w:rFonts w:eastAsia="Times New Roman"/>
              </w:rPr>
            </w:pPr>
          </w:p>
        </w:tc>
        <w:tc>
          <w:tcPr>
            <w:tcW w:w="2268" w:type="dxa"/>
          </w:tcPr>
          <w:p w:rsidR="00AB1AC0" w:rsidRPr="002B3727" w:rsidRDefault="00AB1AC0" w:rsidP="007F32FA">
            <w:pPr>
              <w:rPr>
                <w:rFonts w:eastAsia="Times New Roman"/>
                <w:bCs/>
                <w:color w:val="000000"/>
              </w:rPr>
            </w:pPr>
            <w:r w:rsidRPr="002B3727">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AB1AC0" w:rsidRPr="002B3727" w:rsidRDefault="00AB1AC0" w:rsidP="002B3727">
            <w:pPr>
              <w:rPr>
                <w:rFonts w:eastAsia="Times New Roman"/>
                <w:color w:val="000000"/>
              </w:rPr>
            </w:pPr>
          </w:p>
        </w:tc>
        <w:tc>
          <w:tcPr>
            <w:tcW w:w="3685" w:type="dxa"/>
          </w:tcPr>
          <w:p w:rsidR="00AB1AC0" w:rsidRDefault="00AB1AC0" w:rsidP="00535AE4">
            <w:pPr>
              <w:widowControl w:val="0"/>
              <w:overflowPunct w:val="0"/>
              <w:autoSpaceDE w:val="0"/>
              <w:autoSpaceDN w:val="0"/>
              <w:adjustRightInd w:val="0"/>
              <w:ind w:right="119"/>
              <w:jc w:val="both"/>
              <w:rPr>
                <w:rFonts w:eastAsia="Times New Roman"/>
              </w:rPr>
            </w:pPr>
            <w:r w:rsidRPr="00535AE4">
              <w:rPr>
                <w:rFonts w:eastAsia="Times New Roman"/>
                <w:b/>
              </w:rPr>
              <w:t xml:space="preserve">Знать: </w:t>
            </w:r>
            <w:r w:rsidRPr="00535AE4">
              <w:rPr>
                <w:rFonts w:eastAsia="Times New Roman"/>
              </w:rPr>
              <w:t xml:space="preserve">понятие образования и 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Pr="00535AE4">
              <w:rPr>
                <w:rFonts w:eastAsia="Times New Roman"/>
              </w:rPr>
              <w:t xml:space="preserve">, </w:t>
            </w:r>
          </w:p>
          <w:p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2B3727" w:rsidRDefault="00AB1AC0" w:rsidP="002B3727">
            <w:pPr>
              <w:tabs>
                <w:tab w:val="left" w:pos="540"/>
              </w:tabs>
              <w:contextualSpacing/>
              <w:rPr>
                <w:rFonts w:eastAsia="Times New Roman"/>
              </w:rPr>
            </w:pPr>
          </w:p>
        </w:tc>
        <w:tc>
          <w:tcPr>
            <w:tcW w:w="2268" w:type="dxa"/>
          </w:tcPr>
          <w:p w:rsidR="00AB1AC0" w:rsidRPr="002B3727" w:rsidRDefault="00AB1AC0" w:rsidP="007F32FA">
            <w:pPr>
              <w:rPr>
                <w:rFonts w:eastAsia="Times New Roman"/>
                <w:color w:val="000000"/>
              </w:rPr>
            </w:pPr>
            <w:r w:rsidRPr="002B3727">
              <w:rPr>
                <w:rFonts w:eastAsia="Times New Roman"/>
                <w:color w:val="000000"/>
              </w:rPr>
              <w:t xml:space="preserve">3.Применяет знания о своих личностно-психологических </w:t>
            </w:r>
            <w:r w:rsidRPr="002B3727">
              <w:rPr>
                <w:rFonts w:eastAsia="Times New Roman"/>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5" w:type="dxa"/>
          </w:tcPr>
          <w:p w:rsidR="00AB1AC0" w:rsidRPr="00A000D4" w:rsidRDefault="00AB1AC0" w:rsidP="00A000D4">
            <w:pPr>
              <w:contextualSpacing/>
              <w:jc w:val="both"/>
              <w:rPr>
                <w:rFonts w:eastAsia="Times New Roman"/>
                <w:lang w:eastAsia="en-US"/>
              </w:rPr>
            </w:pPr>
            <w:r w:rsidRPr="00A000D4">
              <w:rPr>
                <w:rFonts w:eastAsia="Times New Roman"/>
                <w:b/>
                <w:lang w:eastAsia="en-US"/>
              </w:rPr>
              <w:lastRenderedPageBreak/>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w:t>
            </w:r>
            <w:r w:rsidRPr="00A000D4">
              <w:rPr>
                <w:rFonts w:eastAsia="Times New Roman"/>
                <w:lang w:eastAsia="en-US"/>
              </w:rPr>
              <w:lastRenderedPageBreak/>
              <w:t>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r>
              <w:rPr>
                <w:rFonts w:eastAsia="Times New Roman"/>
                <w:lang w:eastAsia="en-US"/>
              </w:rPr>
              <w:t>.</w:t>
            </w:r>
          </w:p>
        </w:tc>
      </w:tr>
      <w:tr w:rsidR="00AB1AC0" w:rsidRPr="00562BE7" w:rsidTr="002B3727">
        <w:tc>
          <w:tcPr>
            <w:tcW w:w="1135" w:type="dxa"/>
            <w:vMerge w:val="restart"/>
          </w:tcPr>
          <w:p w:rsidR="00AB1AC0" w:rsidRDefault="00AB1AC0" w:rsidP="003E7B88">
            <w:pPr>
              <w:tabs>
                <w:tab w:val="left" w:pos="540"/>
              </w:tabs>
              <w:spacing w:after="160" w:line="259" w:lineRule="auto"/>
              <w:jc w:val="both"/>
              <w:rPr>
                <w:rFonts w:eastAsia="Times New Roman"/>
                <w:b/>
              </w:rPr>
            </w:pPr>
            <w:r>
              <w:rPr>
                <w:rFonts w:eastAsia="Times New Roman"/>
                <w:b/>
              </w:rPr>
              <w:lastRenderedPageBreak/>
              <w:t>УК-9</w:t>
            </w:r>
          </w:p>
        </w:tc>
        <w:tc>
          <w:tcPr>
            <w:tcW w:w="2835" w:type="dxa"/>
            <w:vMerge w:val="restart"/>
          </w:tcPr>
          <w:p w:rsidR="00AB1AC0" w:rsidRPr="002B3727" w:rsidRDefault="00AB1AC0" w:rsidP="002B3727">
            <w:pPr>
              <w:tabs>
                <w:tab w:val="left" w:pos="540"/>
              </w:tabs>
              <w:contextualSpacing/>
              <w:rPr>
                <w:rFonts w:eastAsia="Times New Roman"/>
              </w:rPr>
            </w:pPr>
            <w:r w:rsidRPr="007B4192">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268" w:type="dxa"/>
          </w:tcPr>
          <w:p w:rsidR="00AB1AC0" w:rsidRPr="007B4192" w:rsidRDefault="00AB1AC0" w:rsidP="007B4192">
            <w:pPr>
              <w:rPr>
                <w:rFonts w:eastAsia="Times New Roman"/>
                <w:color w:val="000000"/>
              </w:rPr>
            </w:pPr>
            <w:r w:rsidRPr="007B4192">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AB1AC0" w:rsidRPr="002B3727" w:rsidRDefault="00AB1AC0" w:rsidP="007B4192">
            <w:pPr>
              <w:rPr>
                <w:rFonts w:eastAsia="Times New Roman"/>
                <w:color w:val="000000"/>
              </w:rPr>
            </w:pPr>
          </w:p>
        </w:tc>
        <w:tc>
          <w:tcPr>
            <w:tcW w:w="3685" w:type="dxa"/>
          </w:tcPr>
          <w:p w:rsidR="00AB1AC0" w:rsidRPr="007F32FA" w:rsidRDefault="00AB1AC0" w:rsidP="007F32FA">
            <w:pPr>
              <w:jc w:val="both"/>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rsidR="00AB1AC0" w:rsidRPr="007F32FA" w:rsidRDefault="00AB1AC0" w:rsidP="00A000D4">
            <w:pPr>
              <w:widowControl w:val="0"/>
              <w:autoSpaceDE w:val="0"/>
              <w:autoSpaceDN w:val="0"/>
              <w:adjustRightInd w:val="0"/>
              <w:jc w:val="both"/>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rsidR="00AB1AC0" w:rsidRPr="007F32FA" w:rsidRDefault="00AB1AC0" w:rsidP="00A000D4">
            <w:pPr>
              <w:tabs>
                <w:tab w:val="num" w:pos="735"/>
              </w:tabs>
              <w:jc w:val="both"/>
              <w:rPr>
                <w:rFonts w:eastAsia="Times New Roman"/>
                <w:iC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7B4192" w:rsidRDefault="00AB1AC0" w:rsidP="002B3727">
            <w:pPr>
              <w:tabs>
                <w:tab w:val="left" w:pos="540"/>
              </w:tabs>
              <w:contextualSpacing/>
              <w:rPr>
                <w:rFonts w:eastAsia="Times New Roman"/>
              </w:rPr>
            </w:pPr>
          </w:p>
        </w:tc>
        <w:tc>
          <w:tcPr>
            <w:tcW w:w="2268" w:type="dxa"/>
          </w:tcPr>
          <w:p w:rsidR="00AB1AC0" w:rsidRPr="007B4192" w:rsidRDefault="00AB1AC0" w:rsidP="007B4192">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3685" w:type="dxa"/>
          </w:tcPr>
          <w:p w:rsidR="00AB1AC0" w:rsidRDefault="00AB1AC0" w:rsidP="007F32FA">
            <w:pPr>
              <w:jc w:val="both"/>
              <w:rPr>
                <w:rFonts w:eastAsia="Times New Roman"/>
              </w:rPr>
            </w:pPr>
            <w:r>
              <w:rPr>
                <w:rFonts w:eastAsia="Times New Roman"/>
                <w:b/>
              </w:rPr>
              <w:t xml:space="preserve">Знать: </w:t>
            </w:r>
            <w:r w:rsidRPr="00A000D4">
              <w:rPr>
                <w:rFonts w:eastAsia="Times New Roman"/>
              </w:rPr>
              <w:t>основные этапы развития Финуниверситета,</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rsidR="00AB1AC0" w:rsidRDefault="00AB1AC0" w:rsidP="00A000D4">
            <w:pPr>
              <w:jc w:val="both"/>
              <w:rPr>
                <w:rFonts w:eastAsia="Times New Roman"/>
                <w:b/>
              </w:rPr>
            </w:pPr>
            <w:r w:rsidRPr="00A000D4">
              <w:rPr>
                <w:rFonts w:eastAsia="Times New Roman"/>
                <w:b/>
              </w:rPr>
              <w:t>Уметь:</w:t>
            </w:r>
            <w:r>
              <w:rPr>
                <w:rFonts w:eastAsia="Times New Roman"/>
              </w:rPr>
              <w:t xml:space="preserve"> применять в повседневной деятельности знания </w:t>
            </w:r>
            <w:r w:rsidRPr="00A000D4">
              <w:rPr>
                <w:rFonts w:eastAsia="Times New Roman"/>
              </w:rPr>
              <w:t xml:space="preserve">этические нормы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7B4192" w:rsidRDefault="00AB1AC0" w:rsidP="002B3727">
            <w:pPr>
              <w:tabs>
                <w:tab w:val="left" w:pos="540"/>
              </w:tabs>
              <w:contextualSpacing/>
              <w:rPr>
                <w:rFonts w:eastAsia="Times New Roman"/>
              </w:rPr>
            </w:pPr>
          </w:p>
        </w:tc>
        <w:tc>
          <w:tcPr>
            <w:tcW w:w="2268" w:type="dxa"/>
          </w:tcPr>
          <w:p w:rsidR="00AB1AC0" w:rsidRPr="00A000D4" w:rsidRDefault="00AB1AC0" w:rsidP="007B4192">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AB1AC0" w:rsidRDefault="00AB1AC0" w:rsidP="0069048D">
            <w:pPr>
              <w:ind w:left="37"/>
              <w:jc w:val="both"/>
              <w:rPr>
                <w:rFonts w:eastAsia="Times New Roman"/>
              </w:rPr>
            </w:pPr>
            <w:r>
              <w:rPr>
                <w:rFonts w:eastAsia="Times New Roman"/>
                <w:b/>
              </w:rPr>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rsidR="00AB1AC0" w:rsidRDefault="00AB1AC0" w:rsidP="0069048D">
            <w:pPr>
              <w:ind w:left="37"/>
              <w:jc w:val="both"/>
              <w:rPr>
                <w:rFonts w:eastAsia="Times New Roman"/>
                <w:b/>
              </w:rPr>
            </w:pPr>
            <w:r>
              <w:rPr>
                <w:rFonts w:eastAsia="Times New Roman"/>
                <w:b/>
              </w:rPr>
              <w:t xml:space="preserve">Уметь: </w:t>
            </w:r>
            <w:r w:rsidRPr="0069048D">
              <w:rPr>
                <w:rFonts w:eastAsia="Times New Roman"/>
              </w:rPr>
              <w:t xml:space="preserve">применять знание организационной структуры Финуниверситета в рамках взаимодействия с другими </w:t>
            </w:r>
            <w:r w:rsidRPr="0069048D">
              <w:rPr>
                <w:rFonts w:eastAsia="Times New Roman"/>
              </w:rPr>
              <w:lastRenderedPageBreak/>
              <w:t>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tc>
      </w:tr>
      <w:tr w:rsidR="003433DE" w:rsidRPr="00562BE7" w:rsidTr="002B3727">
        <w:tc>
          <w:tcPr>
            <w:tcW w:w="1135" w:type="dxa"/>
          </w:tcPr>
          <w:p w:rsidR="003433DE" w:rsidRDefault="003433DE" w:rsidP="003E7B88">
            <w:pPr>
              <w:tabs>
                <w:tab w:val="left" w:pos="540"/>
              </w:tabs>
              <w:spacing w:after="160" w:line="259" w:lineRule="auto"/>
              <w:jc w:val="both"/>
              <w:rPr>
                <w:rFonts w:eastAsia="Times New Roman"/>
                <w:b/>
              </w:rPr>
            </w:pPr>
            <w:r>
              <w:rPr>
                <w:rFonts w:eastAsia="Times New Roman"/>
                <w:b/>
              </w:rPr>
              <w:lastRenderedPageBreak/>
              <w:t>УК-14</w:t>
            </w:r>
            <w:r w:rsidR="001E358D">
              <w:rPr>
                <w:rFonts w:eastAsia="Times New Roman"/>
                <w:b/>
              </w:rPr>
              <w:t>*</w:t>
            </w:r>
          </w:p>
        </w:tc>
        <w:tc>
          <w:tcPr>
            <w:tcW w:w="2835" w:type="dxa"/>
          </w:tcPr>
          <w:p w:rsidR="003433DE" w:rsidRPr="007B4192" w:rsidRDefault="003433DE" w:rsidP="002B3727">
            <w:pPr>
              <w:tabs>
                <w:tab w:val="left" w:pos="540"/>
              </w:tabs>
              <w:contextualSpacing/>
              <w:rPr>
                <w:rFonts w:eastAsia="Times New Roman"/>
              </w:rPr>
            </w:pPr>
            <w:r w:rsidRPr="0098491C">
              <w:t>Способен формировать нетерпимое отношение к коррупционному поведению</w:t>
            </w:r>
            <w:r>
              <w:t xml:space="preserve"> (УК-14)</w:t>
            </w:r>
          </w:p>
        </w:tc>
        <w:tc>
          <w:tcPr>
            <w:tcW w:w="2268" w:type="dxa"/>
          </w:tcPr>
          <w:p w:rsidR="003433DE" w:rsidRPr="00A000D4" w:rsidRDefault="001E358D" w:rsidP="007B4192">
            <w:pPr>
              <w:rPr>
                <w:rFonts w:eastAsia="Times New Roman"/>
                <w:color w:val="000000"/>
              </w:rPr>
            </w:pPr>
            <w:r>
              <w:rPr>
                <w:rFonts w:eastAsia="Times New Roman"/>
                <w:color w:val="000000"/>
              </w:rPr>
              <w:t>1.</w:t>
            </w:r>
            <w:r w:rsidRPr="001E358D">
              <w:rPr>
                <w:rFonts w:eastAsia="Times New Roman"/>
                <w:color w:val="000000"/>
              </w:rPr>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685" w:type="dxa"/>
          </w:tcPr>
          <w:p w:rsidR="001E358D" w:rsidRDefault="001E358D" w:rsidP="001E358D">
            <w:pPr>
              <w:ind w:left="37"/>
              <w:jc w:val="both"/>
              <w:rPr>
                <w:rFonts w:eastAsia="Times New Roman"/>
              </w:rPr>
            </w:pPr>
            <w:r>
              <w:rPr>
                <w:rFonts w:eastAsia="Times New Roman"/>
                <w:b/>
              </w:rPr>
              <w:t>Знать:</w:t>
            </w:r>
            <w:r w:rsidR="00F02198">
              <w:rPr>
                <w:rFonts w:eastAsia="Times New Roman"/>
                <w:b/>
              </w:rPr>
              <w:t xml:space="preserve"> </w:t>
            </w:r>
            <w:r w:rsidR="00F02198">
              <w:rPr>
                <w:rFonts w:eastAsia="Times New Roman"/>
              </w:rPr>
              <w:t>основные н</w:t>
            </w:r>
            <w:r w:rsidR="00F02198" w:rsidRPr="00F02198">
              <w:rPr>
                <w:rFonts w:eastAsia="Times New Roman"/>
              </w:rPr>
              <w:t>ормативные правовые и иные акты в сфере противодействия коррупции</w:t>
            </w:r>
            <w:r w:rsidR="00F02198">
              <w:rPr>
                <w:rFonts w:eastAsia="Times New Roman"/>
              </w:rPr>
              <w:t>, порядок передачи сообщений о противоправных действий руководству Финуниверситета.</w:t>
            </w:r>
          </w:p>
          <w:p w:rsidR="003433DE" w:rsidRDefault="001E358D" w:rsidP="001E358D">
            <w:pPr>
              <w:ind w:left="37"/>
              <w:jc w:val="both"/>
              <w:rPr>
                <w:rFonts w:eastAsia="Times New Roman"/>
                <w:b/>
              </w:rPr>
            </w:pPr>
            <w:r>
              <w:rPr>
                <w:rFonts w:eastAsia="Times New Roman"/>
                <w:b/>
              </w:rPr>
              <w:t xml:space="preserve">Уметь: </w:t>
            </w:r>
            <w:r w:rsidRPr="001E358D">
              <w:rPr>
                <w:rFonts w:eastAsia="Times New Roman"/>
              </w:rPr>
              <w:t>применять знание последствий коррупционных действий, способов профилактики коррупции</w:t>
            </w:r>
            <w:r>
              <w:rPr>
                <w:rFonts w:eastAsia="Times New Roman"/>
              </w:rPr>
              <w:t xml:space="preserve"> в рамках осуществления учебной и внеаудиторной работы.</w:t>
            </w:r>
          </w:p>
        </w:tc>
      </w:tr>
    </w:tbl>
    <w:p w:rsidR="00AB1AC0" w:rsidRDefault="001E358D" w:rsidP="001E358D">
      <w:pPr>
        <w:suppressAutoHyphens/>
        <w:ind w:left="-284"/>
        <w:outlineLvl w:val="0"/>
        <w:rPr>
          <w:rFonts w:eastAsia="Calibri"/>
          <w:bCs/>
          <w:iCs/>
          <w:lang w:eastAsia="ar-SA"/>
        </w:rPr>
      </w:pPr>
      <w:bookmarkStart w:id="17" w:name="_Toc516155758"/>
      <w:bookmarkStart w:id="18" w:name="_Toc516155810"/>
      <w:bookmarkStart w:id="19" w:name="_Toc516230306"/>
      <w:r w:rsidRPr="001E358D">
        <w:rPr>
          <w:rFonts w:eastAsia="Calibri"/>
          <w:bCs/>
          <w:iCs/>
          <w:lang w:eastAsia="ar-SA"/>
        </w:rPr>
        <w:t xml:space="preserve">* Для образовательной программы по направлению «Менеджмент», </w:t>
      </w:r>
      <w:r>
        <w:rPr>
          <w:rFonts w:eastAsia="Calibri"/>
          <w:bCs/>
          <w:iCs/>
          <w:lang w:eastAsia="ar-SA"/>
        </w:rPr>
        <w:t>профиль «Логистика»</w:t>
      </w:r>
    </w:p>
    <w:p w:rsidR="001E358D" w:rsidRPr="001E358D" w:rsidRDefault="001E358D" w:rsidP="001E358D">
      <w:pPr>
        <w:suppressAutoHyphens/>
        <w:ind w:left="-284"/>
        <w:outlineLvl w:val="0"/>
        <w:rPr>
          <w:rFonts w:eastAsia="Calibri"/>
          <w:bCs/>
          <w:iCs/>
          <w:lang w:eastAsia="ar-SA"/>
        </w:rPr>
      </w:pPr>
    </w:p>
    <w:p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7"/>
      <w:bookmarkEnd w:id="18"/>
      <w:bookmarkEnd w:id="19"/>
    </w:p>
    <w:p w:rsidR="005B70F7" w:rsidRPr="005B70F7" w:rsidRDefault="005B70F7" w:rsidP="005B70F7">
      <w:pPr>
        <w:suppressAutoHyphens/>
        <w:rPr>
          <w:rFonts w:eastAsia="Calibri"/>
          <w:lang w:eastAsia="ar-SA"/>
        </w:rPr>
      </w:pPr>
    </w:p>
    <w:p w:rsidR="005B70F7" w:rsidRPr="005E1918" w:rsidRDefault="005B70F7" w:rsidP="005E1918">
      <w:pPr>
        <w:tabs>
          <w:tab w:val="right" w:pos="9072"/>
        </w:tabs>
        <w:suppressAutoHyphens/>
        <w:spacing w:line="360" w:lineRule="auto"/>
        <w:ind w:firstLine="709"/>
        <w:jc w:val="both"/>
        <w:rPr>
          <w:rFonts w:eastAsia="Calibri"/>
          <w:sz w:val="28"/>
          <w:szCs w:val="28"/>
          <w:lang w:eastAsia="ar-SA"/>
        </w:rPr>
      </w:pPr>
      <w:r w:rsidRPr="005B70F7">
        <w:rPr>
          <w:rFonts w:eastAsia="Calibri"/>
          <w:sz w:val="28"/>
          <w:szCs w:val="28"/>
          <w:lang w:val="x-none" w:eastAsia="ar-SA"/>
        </w:rPr>
        <w:t xml:space="preserve">Дисциплина </w:t>
      </w:r>
      <w:r w:rsidR="0069048D">
        <w:rPr>
          <w:rFonts w:eastAsia="Calibri"/>
          <w:sz w:val="28"/>
          <w:szCs w:val="28"/>
          <w:lang w:eastAsia="ar-SA"/>
        </w:rPr>
        <w:t>«</w:t>
      </w:r>
      <w:r w:rsidR="0069048D" w:rsidRPr="0069048D">
        <w:rPr>
          <w:rFonts w:eastAsia="Calibri"/>
          <w:sz w:val="28"/>
          <w:szCs w:val="28"/>
          <w:lang w:val="x-none" w:eastAsia="ar-SA"/>
        </w:rPr>
        <w:t>Финансовый униве</w:t>
      </w:r>
      <w:r w:rsidR="0069048D">
        <w:rPr>
          <w:rFonts w:eastAsia="Calibri"/>
          <w:sz w:val="28"/>
          <w:szCs w:val="28"/>
          <w:lang w:val="x-none" w:eastAsia="ar-SA"/>
        </w:rPr>
        <w:t>рситет: история и современность</w:t>
      </w:r>
      <w:r w:rsidR="0069048D" w:rsidRPr="0069048D">
        <w:rPr>
          <w:rFonts w:eastAsia="Calibri"/>
          <w:sz w:val="28"/>
          <w:szCs w:val="28"/>
          <w:lang w:val="x-none"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69048D" w:rsidRPr="00356504">
        <w:rPr>
          <w:rFonts w:eastAsia="Calibri"/>
          <w:sz w:val="28"/>
          <w:szCs w:val="28"/>
          <w:lang w:eastAsia="ar-SA"/>
        </w:rPr>
        <w:t xml:space="preserve"> базовой части учебных планов подг</w:t>
      </w:r>
      <w:r w:rsidR="0069048D">
        <w:rPr>
          <w:rFonts w:eastAsia="Calibri"/>
          <w:sz w:val="28"/>
          <w:szCs w:val="28"/>
          <w:lang w:eastAsia="ar-SA"/>
        </w:rPr>
        <w:t>отовки бакалавров по направлениям</w:t>
      </w:r>
      <w:r w:rsidR="0069048D" w:rsidRPr="00356504">
        <w:rPr>
          <w:rFonts w:eastAsia="Calibri"/>
          <w:sz w:val="28"/>
          <w:szCs w:val="28"/>
          <w:lang w:eastAsia="ar-SA"/>
        </w:rPr>
        <w:t xml:space="preserve"> подготовки «Экономика»</w:t>
      </w:r>
      <w:r w:rsidR="0069048D">
        <w:rPr>
          <w:rFonts w:eastAsia="Calibri"/>
          <w:sz w:val="28"/>
          <w:szCs w:val="28"/>
          <w:lang w:eastAsia="ar-SA"/>
        </w:rPr>
        <w:t>, «Менеджмент», «Туризм»</w:t>
      </w:r>
      <w:r w:rsidR="0069048D" w:rsidRPr="00356504">
        <w:rPr>
          <w:rFonts w:eastAsia="Calibri"/>
          <w:sz w:val="28"/>
          <w:szCs w:val="28"/>
          <w:lang w:eastAsia="ar-SA"/>
        </w:rPr>
        <w:t xml:space="preserve">. </w:t>
      </w:r>
      <w:r w:rsidRPr="005B70F7">
        <w:rPr>
          <w:rFonts w:eastAsia="Calibri"/>
          <w:sz w:val="28"/>
          <w:szCs w:val="28"/>
          <w:lang w:val="x-none" w:eastAsia="ar-SA"/>
        </w:rPr>
        <w:t xml:space="preserve">В процессе изучения дисциплины </w:t>
      </w:r>
      <w:r w:rsidR="0069048D" w:rsidRPr="0069048D">
        <w:rPr>
          <w:rFonts w:eastAsia="Calibri"/>
          <w:sz w:val="28"/>
          <w:szCs w:val="28"/>
          <w:lang w:val="x-none" w:eastAsia="ar-SA"/>
        </w:rPr>
        <w:t xml:space="preserve">«Финансовый университет: история и современность» </w:t>
      </w:r>
      <w:r w:rsidR="005E1918">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Default="005E1918" w:rsidP="005E1918">
      <w:pPr>
        <w:tabs>
          <w:tab w:val="right" w:pos="9072"/>
        </w:tabs>
        <w:suppressAutoHyphens/>
        <w:spacing w:line="360" w:lineRule="auto"/>
        <w:ind w:firstLine="709"/>
        <w:jc w:val="both"/>
        <w:rPr>
          <w:rFonts w:eastAsia="Calibri"/>
          <w:sz w:val="28"/>
          <w:szCs w:val="28"/>
          <w:lang w:val="x-none" w:eastAsia="ar-SA"/>
        </w:rPr>
      </w:pPr>
      <w:r w:rsidRPr="005E1918">
        <w:rPr>
          <w:rFonts w:eastAsia="Calibri"/>
          <w:sz w:val="28"/>
          <w:szCs w:val="28"/>
          <w:lang w:val="x-none" w:eastAsia="ar-SA"/>
        </w:rPr>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val="x-none" w:eastAsia="ar-SA"/>
        </w:rPr>
      </w:pP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p w:rsidR="0064443A" w:rsidRDefault="005E1918" w:rsidP="005E1918">
      <w:pPr>
        <w:tabs>
          <w:tab w:val="right" w:pos="9072"/>
        </w:tabs>
        <w:suppressAutoHyphens/>
        <w:spacing w:line="360" w:lineRule="auto"/>
        <w:ind w:firstLine="709"/>
        <w:jc w:val="both"/>
        <w:rPr>
          <w:rFonts w:eastAsia="Times New Roman"/>
          <w:sz w:val="28"/>
          <w:szCs w:val="28"/>
        </w:rPr>
      </w:pPr>
      <w:r>
        <w:rPr>
          <w:rFonts w:eastAsia="Times New Roman"/>
          <w:sz w:val="28"/>
          <w:szCs w:val="28"/>
        </w:rPr>
        <w:t>Для направлений подготовки «Экономика», «Менеджмент», «Туризм» для очной/очно-заочной/заочной форм обучения:</w:t>
      </w:r>
      <w:r w:rsidR="008B1719">
        <w:rPr>
          <w:rFonts w:eastAsia="Times New Roman"/>
          <w:sz w:val="28"/>
          <w:szCs w:val="28"/>
        </w:rPr>
        <w:t xml:space="preserve"> </w:t>
      </w:r>
    </w:p>
    <w:p w:rsidR="008B1719" w:rsidRDefault="008B1719" w:rsidP="008B1719">
      <w:pPr>
        <w:tabs>
          <w:tab w:val="right" w:pos="9072"/>
        </w:tabs>
        <w:suppressAutoHyphens/>
        <w:ind w:firstLine="709"/>
        <w:jc w:val="both"/>
        <w:rPr>
          <w:rFonts w:eastAsia="Times New Roman"/>
          <w:iCs/>
          <w:sz w:val="28"/>
          <w:szCs w:val="28"/>
        </w:rPr>
      </w:pPr>
    </w:p>
    <w:p w:rsidR="008C6DDA" w:rsidRDefault="008C6DDA" w:rsidP="008B1719">
      <w:pPr>
        <w:tabs>
          <w:tab w:val="right" w:pos="9072"/>
        </w:tabs>
        <w:suppressAutoHyphens/>
        <w:ind w:firstLine="709"/>
        <w:jc w:val="both"/>
        <w:rPr>
          <w:rFonts w:eastAsia="Times New Roman"/>
          <w:iCs/>
          <w:sz w:val="28"/>
          <w:szCs w:val="28"/>
        </w:rPr>
      </w:pPr>
    </w:p>
    <w:tbl>
      <w:tblPr>
        <w:tblW w:w="55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2707"/>
        <w:gridCol w:w="1558"/>
        <w:gridCol w:w="1415"/>
        <w:gridCol w:w="1134"/>
        <w:gridCol w:w="1277"/>
        <w:gridCol w:w="1550"/>
        <w:gridCol w:w="8"/>
      </w:tblGrid>
      <w:tr w:rsidR="005E1918" w:rsidRPr="00103A9F" w:rsidTr="00934F71">
        <w:trPr>
          <w:cantSplit/>
        </w:trPr>
        <w:tc>
          <w:tcPr>
            <w:tcW w:w="337"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lastRenderedPageBreak/>
              <w:t>№</w:t>
            </w:r>
          </w:p>
          <w:p w:rsidR="005E1918" w:rsidRPr="00103A9F" w:rsidRDefault="005E1918" w:rsidP="00723314">
            <w:pPr>
              <w:jc w:val="center"/>
              <w:rPr>
                <w:b/>
                <w:bCs/>
              </w:rPr>
            </w:pPr>
            <w:r w:rsidRPr="00103A9F">
              <w:rPr>
                <w:b/>
                <w:bCs/>
              </w:rPr>
              <w:t>п/п</w:t>
            </w:r>
          </w:p>
        </w:tc>
        <w:tc>
          <w:tcPr>
            <w:tcW w:w="1308"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Наименование темы дисциплины</w:t>
            </w:r>
          </w:p>
        </w:tc>
        <w:tc>
          <w:tcPr>
            <w:tcW w:w="3355" w:type="pct"/>
            <w:gridSpan w:val="6"/>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Трудоемкость в часах</w:t>
            </w:r>
          </w:p>
        </w:tc>
      </w:tr>
      <w:tr w:rsidR="005E1918" w:rsidRPr="00103A9F" w:rsidTr="00934F71">
        <w:trPr>
          <w:gridAfter w:val="1"/>
          <w:wAfter w:w="4" w:type="pct"/>
          <w:cantSplit/>
        </w:trPr>
        <w:tc>
          <w:tcPr>
            <w:tcW w:w="337"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1308"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753"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Всего</w:t>
            </w:r>
          </w:p>
          <w:p w:rsidR="005E1918" w:rsidRPr="00103A9F" w:rsidRDefault="005E1918" w:rsidP="00723314">
            <w:pPr>
              <w:jc w:val="center"/>
              <w:rPr>
                <w:b/>
                <w:bCs/>
              </w:rPr>
            </w:pPr>
            <w:r w:rsidRPr="00103A9F">
              <w:rPr>
                <w:b/>
                <w:bCs/>
              </w:rPr>
              <w:t>часов</w:t>
            </w:r>
          </w:p>
        </w:tc>
        <w:tc>
          <w:tcPr>
            <w:tcW w:w="1849" w:type="pct"/>
            <w:gridSpan w:val="3"/>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Аудиторная работа</w:t>
            </w:r>
          </w:p>
        </w:tc>
        <w:tc>
          <w:tcPr>
            <w:tcW w:w="749" w:type="pct"/>
            <w:vMerge w:val="restart"/>
            <w:tcBorders>
              <w:top w:val="single" w:sz="4" w:space="0" w:color="auto"/>
              <w:left w:val="single" w:sz="4" w:space="0" w:color="auto"/>
              <w:bottom w:val="single" w:sz="4" w:space="0" w:color="auto"/>
              <w:right w:val="single" w:sz="4" w:space="0" w:color="auto"/>
            </w:tcBorders>
            <w:hideMark/>
          </w:tcPr>
          <w:p w:rsidR="005E1918" w:rsidRDefault="005E1918" w:rsidP="00723314">
            <w:pPr>
              <w:jc w:val="center"/>
              <w:rPr>
                <w:b/>
                <w:bCs/>
              </w:rPr>
            </w:pPr>
            <w:r w:rsidRPr="00103A9F">
              <w:rPr>
                <w:b/>
                <w:bCs/>
              </w:rPr>
              <w:t>Самостоя</w:t>
            </w:r>
          </w:p>
          <w:p w:rsidR="005E1918" w:rsidRPr="00103A9F" w:rsidRDefault="005E1918" w:rsidP="00723314">
            <w:pPr>
              <w:jc w:val="center"/>
              <w:rPr>
                <w:b/>
                <w:bCs/>
              </w:rPr>
            </w:pPr>
            <w:r w:rsidRPr="00103A9F">
              <w:rPr>
                <w:b/>
                <w:bCs/>
              </w:rPr>
              <w:t>тельная</w:t>
            </w:r>
          </w:p>
          <w:p w:rsidR="005E1918" w:rsidRPr="00103A9F" w:rsidRDefault="005E1918" w:rsidP="00723314">
            <w:pPr>
              <w:tabs>
                <w:tab w:val="left" w:pos="1812"/>
              </w:tabs>
              <w:jc w:val="center"/>
              <w:rPr>
                <w:b/>
                <w:bCs/>
              </w:rPr>
            </w:pPr>
            <w:r w:rsidRPr="00103A9F">
              <w:rPr>
                <w:b/>
                <w:bCs/>
              </w:rPr>
              <w:t>работа</w:t>
            </w:r>
          </w:p>
        </w:tc>
      </w:tr>
      <w:tr w:rsidR="005E1918" w:rsidRPr="00103A9F" w:rsidTr="00934F71">
        <w:trPr>
          <w:gridAfter w:val="1"/>
          <w:wAfter w:w="4" w:type="pct"/>
          <w:cantSplit/>
          <w:trHeight w:val="38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1308"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684"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Общая</w:t>
            </w:r>
          </w:p>
        </w:tc>
        <w:tc>
          <w:tcPr>
            <w:tcW w:w="548"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Лекции</w:t>
            </w:r>
          </w:p>
        </w:tc>
        <w:tc>
          <w:tcPr>
            <w:tcW w:w="617" w:type="pct"/>
            <w:tcBorders>
              <w:top w:val="single" w:sz="4" w:space="0" w:color="auto"/>
              <w:left w:val="single" w:sz="4" w:space="0" w:color="auto"/>
              <w:bottom w:val="single" w:sz="4" w:space="0" w:color="auto"/>
              <w:right w:val="single" w:sz="4" w:space="0" w:color="auto"/>
            </w:tcBorders>
            <w:hideMark/>
          </w:tcPr>
          <w:p w:rsidR="005E1918" w:rsidRDefault="005E1918" w:rsidP="00723314">
            <w:pPr>
              <w:ind w:right="-104"/>
              <w:jc w:val="center"/>
              <w:rPr>
                <w:b/>
                <w:bCs/>
              </w:rPr>
            </w:pPr>
            <w:r w:rsidRPr="00103A9F">
              <w:rPr>
                <w:b/>
                <w:bCs/>
              </w:rPr>
              <w:t>Семи</w:t>
            </w:r>
          </w:p>
          <w:p w:rsidR="005E1918" w:rsidRPr="00103A9F" w:rsidRDefault="005E1918" w:rsidP="00723314">
            <w:pPr>
              <w:ind w:right="-104"/>
              <w:jc w:val="center"/>
              <w:rPr>
                <w:b/>
                <w:bCs/>
              </w:rPr>
            </w:pPr>
            <w:r w:rsidRPr="00103A9F">
              <w:rPr>
                <w:b/>
                <w:bCs/>
              </w:rPr>
              <w:t>нары</w:t>
            </w:r>
          </w:p>
        </w:tc>
        <w:tc>
          <w:tcPr>
            <w:tcW w:w="749"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5E1918" w:rsidP="00723314">
            <w:pPr>
              <w:jc w:val="center"/>
              <w:rPr>
                <w:sz w:val="28"/>
                <w:szCs w:val="28"/>
              </w:rPr>
            </w:pPr>
            <w:r>
              <w:rPr>
                <w:sz w:val="28"/>
                <w:szCs w:val="28"/>
              </w:rPr>
              <w:t>1</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bCs/>
                <w:sz w:val="26"/>
                <w:szCs w:val="26"/>
              </w:rPr>
            </w:pPr>
            <w:r w:rsidRPr="00934F71">
              <w:rPr>
                <w:sz w:val="26"/>
                <w:szCs w:val="26"/>
              </w:rPr>
              <w:t xml:space="preserve">Содержание   образовательной программы, социальные партнеры, научные школы </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6/6</w:t>
            </w:r>
            <w:r w:rsidR="00677379">
              <w:rPr>
                <w:b/>
                <w:bCs/>
              </w:rPr>
              <w:t>/5</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2/2/</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4/4</w:t>
            </w:r>
            <w:r w:rsidR="00934F71">
              <w:rPr>
                <w:b/>
                <w:bCs/>
              </w:rPr>
              <w:t>/</w:t>
            </w:r>
            <w:r>
              <w:rPr>
                <w:b/>
                <w:bCs/>
              </w:rPr>
              <w:t>4</w:t>
            </w:r>
          </w:p>
        </w:tc>
      </w:tr>
      <w:tr w:rsidR="00934F71"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934F71" w:rsidRPr="00103A9F" w:rsidRDefault="00934F71" w:rsidP="00934F71">
            <w:pPr>
              <w:jc w:val="center"/>
              <w:rPr>
                <w:sz w:val="28"/>
                <w:szCs w:val="28"/>
              </w:rPr>
            </w:pPr>
            <w:r>
              <w:rPr>
                <w:sz w:val="28"/>
                <w:szCs w:val="28"/>
              </w:rPr>
              <w:t>2</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934F71" w:rsidRPr="00934F71" w:rsidRDefault="00934F71" w:rsidP="00934F71">
            <w:pPr>
              <w:rPr>
                <w:bCs/>
                <w:sz w:val="26"/>
                <w:szCs w:val="26"/>
              </w:rPr>
            </w:pPr>
            <w:r w:rsidRPr="00934F71">
              <w:rPr>
                <w:sz w:val="26"/>
                <w:szCs w:val="26"/>
              </w:rPr>
              <w:t>Организация учебного процесса и основные нормативные акты Финуниверситета</w:t>
            </w:r>
          </w:p>
        </w:tc>
        <w:tc>
          <w:tcPr>
            <w:tcW w:w="753" w:type="pct"/>
            <w:tcBorders>
              <w:top w:val="single" w:sz="4" w:space="0" w:color="auto"/>
              <w:left w:val="single" w:sz="4" w:space="0" w:color="auto"/>
              <w:bottom w:val="single" w:sz="4" w:space="0" w:color="auto"/>
              <w:right w:val="single" w:sz="4" w:space="0" w:color="auto"/>
            </w:tcBorders>
          </w:tcPr>
          <w:p w:rsidR="00934F71" w:rsidRPr="005E1918" w:rsidRDefault="009A7CF7" w:rsidP="00934F71">
            <w:pPr>
              <w:jc w:val="center"/>
              <w:rPr>
                <w:b/>
                <w:bCs/>
              </w:rPr>
            </w:pPr>
            <w:r>
              <w:rPr>
                <w:b/>
                <w:bCs/>
              </w:rPr>
              <w:t>8/8/</w:t>
            </w:r>
            <w:r w:rsidR="00677379">
              <w:rPr>
                <w:b/>
                <w:bCs/>
              </w:rPr>
              <w:t>10</w:t>
            </w:r>
          </w:p>
        </w:tc>
        <w:tc>
          <w:tcPr>
            <w:tcW w:w="684"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Pr>
                <w:b/>
                <w:bCs/>
              </w:rPr>
              <w:t>2/2/</w:t>
            </w:r>
            <w:r w:rsidR="00677379">
              <w:rPr>
                <w:b/>
                <w:bCs/>
              </w:rPr>
              <w:t>2</w:t>
            </w:r>
          </w:p>
        </w:tc>
        <w:tc>
          <w:tcPr>
            <w:tcW w:w="548"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Pr>
                <w:b/>
                <w:bCs/>
              </w:rPr>
              <w:t>1/1/</w:t>
            </w:r>
            <w:r w:rsidR="009A7CF7">
              <w:rPr>
                <w:b/>
                <w:bCs/>
              </w:rPr>
              <w:t>1</w:t>
            </w:r>
          </w:p>
        </w:tc>
        <w:tc>
          <w:tcPr>
            <w:tcW w:w="617" w:type="pct"/>
            <w:tcBorders>
              <w:top w:val="single" w:sz="4" w:space="0" w:color="auto"/>
              <w:left w:val="single" w:sz="4" w:space="0" w:color="auto"/>
              <w:bottom w:val="single" w:sz="4" w:space="0" w:color="auto"/>
              <w:right w:val="single" w:sz="4" w:space="0" w:color="auto"/>
            </w:tcBorders>
          </w:tcPr>
          <w:p w:rsidR="00934F71" w:rsidRPr="005E1918" w:rsidRDefault="00385688" w:rsidP="00934F71">
            <w:pPr>
              <w:jc w:val="center"/>
              <w:rPr>
                <w:b/>
                <w:bCs/>
              </w:rPr>
            </w:pPr>
            <w:r>
              <w:rPr>
                <w:b/>
                <w:bCs/>
              </w:rPr>
              <w:t>1/1</w:t>
            </w:r>
            <w:r w:rsidR="00934F71">
              <w:rPr>
                <w:b/>
                <w:bCs/>
              </w:rPr>
              <w:t>/</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sidRPr="005E1918">
              <w:rPr>
                <w:b/>
                <w:bCs/>
              </w:rPr>
              <w:t>6</w:t>
            </w:r>
            <w:r>
              <w:rPr>
                <w:b/>
                <w:bCs/>
              </w:rPr>
              <w:t>/6/</w:t>
            </w:r>
            <w:r w:rsidR="009A7CF7">
              <w:rPr>
                <w:b/>
                <w:bCs/>
              </w:rPr>
              <w:t>8</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5E1918" w:rsidP="00723314">
            <w:pPr>
              <w:jc w:val="center"/>
              <w:rPr>
                <w:sz w:val="28"/>
                <w:szCs w:val="28"/>
              </w:rPr>
            </w:pPr>
            <w:r>
              <w:rPr>
                <w:sz w:val="28"/>
                <w:szCs w:val="28"/>
              </w:rPr>
              <w:t>3</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sz w:val="26"/>
                <w:szCs w:val="26"/>
              </w:rPr>
            </w:pPr>
            <w:r w:rsidRPr="00934F71">
              <w:rPr>
                <w:sz w:val="26"/>
                <w:szCs w:val="26"/>
              </w:rPr>
              <w:t>Организационная структура и органы управления Финансовым университетом</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3/3/</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w:t>
            </w:r>
            <w:r w:rsidR="00934F71">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A7CF7">
              <w:rPr>
                <w:b/>
                <w:bCs/>
              </w:rPr>
              <w:t>/2/2</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5E1918" w:rsidP="00723314">
            <w:pPr>
              <w:jc w:val="center"/>
              <w:rPr>
                <w:sz w:val="28"/>
                <w:szCs w:val="28"/>
              </w:rPr>
            </w:pPr>
            <w:r>
              <w:rPr>
                <w:sz w:val="28"/>
                <w:szCs w:val="28"/>
              </w:rPr>
              <w:t>4</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bCs/>
                <w:sz w:val="26"/>
                <w:szCs w:val="26"/>
              </w:rPr>
            </w:pPr>
            <w:r w:rsidRPr="00934F71">
              <w:rPr>
                <w:sz w:val="26"/>
                <w:szCs w:val="26"/>
              </w:rPr>
              <w:t>Организация научной работы со студентами</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4/4</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2/2/</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A7CF7">
              <w:rPr>
                <w:b/>
                <w:bCs/>
              </w:rPr>
              <w:t>/2/2</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5E1918" w:rsidP="00723314">
            <w:pPr>
              <w:jc w:val="center"/>
              <w:rPr>
                <w:sz w:val="28"/>
                <w:szCs w:val="28"/>
              </w:rPr>
            </w:pPr>
            <w:r>
              <w:rPr>
                <w:sz w:val="28"/>
                <w:szCs w:val="28"/>
              </w:rPr>
              <w:t>5</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sz w:val="26"/>
                <w:szCs w:val="26"/>
              </w:rPr>
            </w:pPr>
            <w:r w:rsidRPr="00934F71">
              <w:rPr>
                <w:sz w:val="26"/>
                <w:szCs w:val="26"/>
              </w:rPr>
              <w:t>Международная деятельность Финансового университета</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3/3</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w:t>
            </w:r>
            <w:r w:rsidR="00934F71">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A7CF7">
              <w:rPr>
                <w:b/>
                <w:bCs/>
              </w:rPr>
              <w:t>/2/2</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sz w:val="28"/>
                <w:szCs w:val="28"/>
              </w:rPr>
            </w:pPr>
            <w:r>
              <w:rPr>
                <w:sz w:val="28"/>
                <w:szCs w:val="28"/>
              </w:rPr>
              <w:t>6</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hideMark/>
          </w:tcPr>
          <w:p w:rsidR="005E1918" w:rsidRPr="00934F71" w:rsidRDefault="005E1918" w:rsidP="00723314">
            <w:pPr>
              <w:rPr>
                <w:bCs/>
                <w:sz w:val="26"/>
                <w:szCs w:val="26"/>
              </w:rPr>
            </w:pPr>
            <w:r w:rsidRPr="00934F71">
              <w:rPr>
                <w:sz w:val="26"/>
                <w:szCs w:val="26"/>
              </w:rPr>
              <w:t>История Финансового университета</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12/12</w:t>
            </w:r>
            <w:r w:rsidR="00677379">
              <w:rPr>
                <w:b/>
                <w:bCs/>
              </w:rPr>
              <w:t>/12</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34F71">
              <w:rPr>
                <w:b/>
                <w:bCs/>
              </w:rPr>
              <w:t>/2/</w:t>
            </w:r>
            <w:r w:rsidR="00677379">
              <w:rPr>
                <w:b/>
                <w:bCs/>
              </w:rPr>
              <w:t>2</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10/10/10</w:t>
            </w:r>
          </w:p>
        </w:tc>
      </w:tr>
      <w:tr w:rsidR="005E1918" w:rsidRPr="00103A9F" w:rsidTr="00934F71">
        <w:trPr>
          <w:gridAfter w:val="1"/>
          <w:wAfter w:w="4" w:type="pct"/>
          <w:cantSplit/>
        </w:trPr>
        <w:tc>
          <w:tcPr>
            <w:tcW w:w="1645" w:type="pct"/>
            <w:gridSpan w:val="2"/>
            <w:tcBorders>
              <w:top w:val="single" w:sz="4" w:space="0" w:color="auto"/>
              <w:left w:val="single" w:sz="4" w:space="0" w:color="auto"/>
              <w:bottom w:val="single" w:sz="4" w:space="0" w:color="auto"/>
              <w:right w:val="single" w:sz="4" w:space="0" w:color="auto"/>
            </w:tcBorders>
            <w:hideMark/>
          </w:tcPr>
          <w:p w:rsidR="005E1918" w:rsidRPr="00934F71" w:rsidRDefault="005E1918" w:rsidP="00723314">
            <w:pPr>
              <w:jc w:val="both"/>
              <w:rPr>
                <w:b/>
                <w:bCs/>
                <w:sz w:val="26"/>
                <w:szCs w:val="26"/>
              </w:rPr>
            </w:pPr>
            <w:r w:rsidRPr="00934F71">
              <w:rPr>
                <w:b/>
                <w:bCs/>
                <w:sz w:val="26"/>
                <w:szCs w:val="26"/>
              </w:rPr>
              <w:t>Итого:</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1024"/>
              </w:tabs>
              <w:ind w:right="284"/>
              <w:jc w:val="center"/>
              <w:rPr>
                <w:b/>
                <w:bCs/>
              </w:rPr>
            </w:pPr>
            <w:r w:rsidRPr="005E1918">
              <w:rPr>
                <w:b/>
                <w:bCs/>
              </w:rPr>
              <w:t xml:space="preserve">   36/36/36</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ind w:right="36"/>
              <w:jc w:val="center"/>
              <w:rPr>
                <w:b/>
                <w:bCs/>
              </w:rPr>
            </w:pPr>
            <w:r w:rsidRPr="005E1918">
              <w:rPr>
                <w:b/>
                <w:bCs/>
              </w:rPr>
              <w:t xml:space="preserve">   </w:t>
            </w:r>
            <w:r w:rsidR="0054052A">
              <w:rPr>
                <w:b/>
                <w:bCs/>
              </w:rPr>
              <w:t>10/10/8</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ind w:right="27"/>
              <w:jc w:val="center"/>
              <w:rPr>
                <w:b/>
                <w:bCs/>
              </w:rPr>
            </w:pPr>
            <w:r w:rsidRPr="005E1918">
              <w:rPr>
                <w:b/>
                <w:bCs/>
              </w:rPr>
              <w:t xml:space="preserve">   </w:t>
            </w:r>
            <w:r w:rsidR="00934F71">
              <w:rPr>
                <w:b/>
                <w:bCs/>
              </w:rPr>
              <w:t>6/6/2</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496"/>
              </w:tabs>
              <w:ind w:right="284"/>
              <w:jc w:val="center"/>
              <w:rPr>
                <w:b/>
                <w:bCs/>
              </w:rPr>
            </w:pPr>
            <w:r w:rsidRPr="005E1918">
              <w:rPr>
                <w:b/>
                <w:bCs/>
              </w:rPr>
              <w:t xml:space="preserve">   4</w:t>
            </w:r>
            <w:r w:rsidR="00934F71">
              <w:rPr>
                <w:b/>
                <w:bCs/>
              </w:rPr>
              <w:t>/4/6</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1025"/>
              </w:tabs>
              <w:ind w:right="284"/>
              <w:jc w:val="center"/>
              <w:rPr>
                <w:b/>
                <w:bCs/>
              </w:rPr>
            </w:pPr>
            <w:r w:rsidRPr="005E1918">
              <w:rPr>
                <w:b/>
                <w:bCs/>
              </w:rPr>
              <w:t xml:space="preserve">   </w:t>
            </w:r>
            <w:r w:rsidR="00934F71">
              <w:rPr>
                <w:b/>
                <w:bCs/>
              </w:rPr>
              <w:t>26/26/28</w:t>
            </w:r>
          </w:p>
        </w:tc>
      </w:tr>
    </w:tbl>
    <w:p w:rsidR="005E1918" w:rsidRPr="00103A9F" w:rsidRDefault="005E1918" w:rsidP="005E1918">
      <w:pPr>
        <w:spacing w:line="360" w:lineRule="auto"/>
        <w:ind w:firstLine="709"/>
        <w:jc w:val="center"/>
        <w:rPr>
          <w:b/>
        </w:rPr>
      </w:pPr>
    </w:p>
    <w:p w:rsidR="0064443A" w:rsidRPr="005E1918" w:rsidRDefault="0064443A" w:rsidP="008B1719">
      <w:pPr>
        <w:tabs>
          <w:tab w:val="right" w:pos="9072"/>
        </w:tabs>
        <w:suppressAutoHyphens/>
        <w:ind w:firstLine="709"/>
        <w:jc w:val="both"/>
        <w:rPr>
          <w:rFonts w:eastAsia="Times New Roman"/>
          <w:iCs/>
          <w:sz w:val="28"/>
          <w:szCs w:val="28"/>
        </w:rPr>
      </w:pPr>
    </w:p>
    <w:p w:rsidR="00921D8C" w:rsidRDefault="00921D8C" w:rsidP="00E34E88">
      <w:pPr>
        <w:tabs>
          <w:tab w:val="right" w:pos="9072"/>
        </w:tabs>
        <w:suppressAutoHyphens/>
        <w:ind w:firstLine="709"/>
        <w:jc w:val="both"/>
        <w:outlineLvl w:val="3"/>
        <w:rPr>
          <w:rFonts w:eastAsia="Times New Roman"/>
          <w:sz w:val="28"/>
          <w:szCs w:val="28"/>
        </w:rPr>
      </w:pPr>
    </w:p>
    <w:p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677379" w:rsidRPr="00AC10B4" w:rsidRDefault="00677379" w:rsidP="00677379">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7379">
      <w:pPr>
        <w:spacing w:line="360" w:lineRule="auto"/>
        <w:ind w:firstLine="709"/>
        <w:jc w:val="both"/>
        <w:rPr>
          <w:sz w:val="28"/>
          <w:szCs w:val="28"/>
        </w:rPr>
      </w:pPr>
      <w:r>
        <w:rPr>
          <w:sz w:val="28"/>
          <w:szCs w:val="28"/>
        </w:rPr>
        <w:lastRenderedPageBreak/>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rsidR="00677379" w:rsidRDefault="00677379" w:rsidP="00677379">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7379">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737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7379">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7379">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7379" w:rsidRPr="00745015" w:rsidRDefault="00677379" w:rsidP="00677379">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Организация учебного процесса и основные нормативные акты Финуниверситета</w:t>
      </w:r>
      <w:r>
        <w:rPr>
          <w:i/>
          <w:sz w:val="28"/>
          <w:szCs w:val="28"/>
        </w:rPr>
        <w:t>.</w:t>
      </w:r>
      <w:r w:rsidRPr="00745015">
        <w:rPr>
          <w:i/>
          <w:sz w:val="28"/>
          <w:szCs w:val="28"/>
        </w:rPr>
        <w:t xml:space="preserve"> </w:t>
      </w:r>
    </w:p>
    <w:p w:rsidR="00677379" w:rsidRPr="00745015" w:rsidRDefault="00677379" w:rsidP="00677379">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w:t>
      </w:r>
      <w:r>
        <w:rPr>
          <w:sz w:val="28"/>
          <w:szCs w:val="28"/>
        </w:rPr>
        <w:t xml:space="preserve">Этика поведения в социальных сетях. </w:t>
      </w:r>
      <w:r w:rsidRPr="00745015">
        <w:rPr>
          <w:sz w:val="28"/>
          <w:szCs w:val="28"/>
        </w:rPr>
        <w:t xml:space="preserve">Кампусные карты. Положение о старосте группы. Стипендии и иные виды материального поощрения, порядок их назначения. Порядок приостановления выплат </w:t>
      </w:r>
      <w:r w:rsidRPr="00745015">
        <w:rPr>
          <w:sz w:val="28"/>
          <w:szCs w:val="28"/>
        </w:rPr>
        <w:lastRenderedPageBreak/>
        <w:t>стипендий. Порядок перехода с платной формы обучения на бюджетную. Скидки в оплате за обучение.</w:t>
      </w:r>
    </w:p>
    <w:p w:rsidR="00677379" w:rsidRDefault="00677379" w:rsidP="00677379">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7379">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677379" w:rsidRDefault="00677379" w:rsidP="00677379">
      <w:pPr>
        <w:spacing w:line="360" w:lineRule="auto"/>
        <w:ind w:firstLine="709"/>
        <w:jc w:val="both"/>
        <w:rPr>
          <w:i/>
          <w:sz w:val="28"/>
          <w:szCs w:val="28"/>
        </w:rPr>
      </w:pPr>
      <w:r w:rsidRPr="00AC4F13">
        <w:rPr>
          <w:i/>
          <w:sz w:val="28"/>
          <w:szCs w:val="28"/>
        </w:rPr>
        <w:t xml:space="preserve">Тема </w:t>
      </w:r>
      <w:r>
        <w:rPr>
          <w:i/>
          <w:sz w:val="28"/>
          <w:szCs w:val="28"/>
        </w:rPr>
        <w:t>3</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7379">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Pr="00745015" w:rsidRDefault="00677379" w:rsidP="00677379">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rsidR="00677379" w:rsidRDefault="00677379" w:rsidP="00677379">
      <w:pPr>
        <w:spacing w:line="360" w:lineRule="auto"/>
        <w:ind w:firstLine="709"/>
        <w:jc w:val="both"/>
        <w:rPr>
          <w:i/>
          <w:sz w:val="28"/>
          <w:szCs w:val="28"/>
        </w:rPr>
      </w:pPr>
      <w:r w:rsidRPr="008E2AD2">
        <w:rPr>
          <w:i/>
          <w:sz w:val="28"/>
          <w:szCs w:val="28"/>
        </w:rPr>
        <w:t xml:space="preserve">Тема </w:t>
      </w:r>
      <w:r>
        <w:rPr>
          <w:i/>
          <w:sz w:val="28"/>
          <w:szCs w:val="28"/>
        </w:rPr>
        <w:t>4</w:t>
      </w:r>
      <w:r w:rsidRPr="008E2AD2">
        <w:rPr>
          <w:i/>
          <w:sz w:val="28"/>
          <w:szCs w:val="28"/>
        </w:rPr>
        <w:t>. Организация научной работы со студентами.</w:t>
      </w:r>
    </w:p>
    <w:p w:rsidR="00677379" w:rsidRPr="00745015" w:rsidRDefault="00677379" w:rsidP="00677379">
      <w:pPr>
        <w:spacing w:line="360"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w:t>
      </w:r>
      <w:r>
        <w:rPr>
          <w:sz w:val="28"/>
          <w:szCs w:val="28"/>
        </w:rPr>
        <w:lastRenderedPageBreak/>
        <w:t>научные студенческие мероприятия, неделя науки</w:t>
      </w:r>
      <w:r w:rsidRPr="00745015">
        <w:rPr>
          <w:sz w:val="28"/>
          <w:szCs w:val="28"/>
        </w:rPr>
        <w:t>). Студенческое научное общество.</w:t>
      </w:r>
    </w:p>
    <w:p w:rsidR="00677379" w:rsidRDefault="00677379" w:rsidP="00677379">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7379" w:rsidRDefault="00677379" w:rsidP="00677379">
      <w:pPr>
        <w:spacing w:line="360" w:lineRule="auto"/>
        <w:ind w:firstLine="709"/>
        <w:jc w:val="both"/>
        <w:rPr>
          <w:i/>
          <w:sz w:val="28"/>
          <w:szCs w:val="28"/>
        </w:rPr>
      </w:pPr>
      <w:r w:rsidRPr="00745015">
        <w:rPr>
          <w:i/>
          <w:sz w:val="28"/>
          <w:szCs w:val="28"/>
        </w:rPr>
        <w:t xml:space="preserve">Тема </w:t>
      </w:r>
      <w:r>
        <w:rPr>
          <w:i/>
          <w:sz w:val="28"/>
          <w:szCs w:val="28"/>
        </w:rPr>
        <w:t>5</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Pr="006D2C36" w:rsidRDefault="00677379" w:rsidP="00677379">
      <w:pPr>
        <w:spacing w:line="360" w:lineRule="auto"/>
        <w:ind w:firstLine="709"/>
        <w:jc w:val="both"/>
        <w:rPr>
          <w:sz w:val="28"/>
          <w:szCs w:val="28"/>
        </w:rPr>
      </w:pPr>
      <w:r>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7379" w:rsidRPr="004320BD" w:rsidRDefault="00677379" w:rsidP="00677379">
      <w:pPr>
        <w:spacing w:line="360" w:lineRule="auto"/>
        <w:ind w:firstLine="709"/>
        <w:jc w:val="both"/>
        <w:rPr>
          <w:i/>
          <w:sz w:val="28"/>
          <w:szCs w:val="28"/>
        </w:rPr>
      </w:pPr>
      <w:r w:rsidRPr="004320BD">
        <w:rPr>
          <w:i/>
          <w:sz w:val="28"/>
          <w:szCs w:val="28"/>
        </w:rPr>
        <w:t xml:space="preserve">Тема </w:t>
      </w:r>
      <w:r>
        <w:rPr>
          <w:i/>
          <w:sz w:val="28"/>
          <w:szCs w:val="28"/>
        </w:rPr>
        <w:t>6.</w:t>
      </w:r>
      <w:r w:rsidRPr="004320BD">
        <w:rPr>
          <w:i/>
          <w:sz w:val="28"/>
          <w:szCs w:val="28"/>
        </w:rPr>
        <w:t xml:space="preserve"> История Финансового университета</w:t>
      </w:r>
      <w:r>
        <w:rPr>
          <w:i/>
          <w:sz w:val="28"/>
          <w:szCs w:val="28"/>
        </w:rPr>
        <w:t>.</w:t>
      </w:r>
    </w:p>
    <w:p w:rsidR="00677379" w:rsidRPr="009648FF" w:rsidRDefault="00677379" w:rsidP="0067737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p w:rsidR="00C01902" w:rsidRPr="0064443A" w:rsidRDefault="00D34E2A" w:rsidP="00C01902">
      <w:pPr>
        <w:tabs>
          <w:tab w:val="right" w:pos="9072"/>
        </w:tabs>
        <w:suppressAutoHyphens/>
        <w:ind w:firstLine="709"/>
        <w:jc w:val="center"/>
        <w:rPr>
          <w:rFonts w:eastAsia="Times New Roman"/>
          <w:b/>
          <w:sz w:val="28"/>
          <w:szCs w:val="28"/>
        </w:rPr>
      </w:pPr>
      <w:r>
        <w:rPr>
          <w:rFonts w:eastAsia="Times New Roman"/>
          <w:b/>
          <w:sz w:val="28"/>
          <w:szCs w:val="28"/>
        </w:rPr>
        <w:t>Для  студентов, обучающихся по направлениям «Экономика», «Менеджмент», «Туризм»  по очной/очно-заочной/заочной формам обучения</w:t>
      </w:r>
    </w:p>
    <w:p w:rsidR="0024322F" w:rsidRDefault="0024322F" w:rsidP="005B19CF">
      <w:pPr>
        <w:tabs>
          <w:tab w:val="right" w:pos="9072"/>
        </w:tabs>
        <w:suppressAutoHyphens/>
        <w:ind w:firstLine="709"/>
        <w:jc w:val="both"/>
        <w:rPr>
          <w:rFonts w:eastAsia="Times New Roman"/>
          <w:iCs/>
          <w:sz w:val="28"/>
          <w:szCs w:val="28"/>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39"/>
        <w:gridCol w:w="889"/>
        <w:gridCol w:w="1114"/>
        <w:gridCol w:w="845"/>
        <w:gridCol w:w="997"/>
        <w:gridCol w:w="1134"/>
        <w:gridCol w:w="868"/>
        <w:gridCol w:w="1684"/>
      </w:tblGrid>
      <w:tr w:rsidR="00677379" w:rsidRPr="00677379" w:rsidTr="00723314">
        <w:trPr>
          <w:jc w:val="center"/>
        </w:trPr>
        <w:tc>
          <w:tcPr>
            <w:tcW w:w="562" w:type="dxa"/>
            <w:vMerge w:val="restart"/>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 п/п</w:t>
            </w:r>
          </w:p>
        </w:tc>
        <w:tc>
          <w:tcPr>
            <w:tcW w:w="2539" w:type="dxa"/>
            <w:vMerge w:val="restart"/>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Наименование темы (раздела) дисциплины</w:t>
            </w:r>
          </w:p>
        </w:tc>
        <w:tc>
          <w:tcPr>
            <w:tcW w:w="5847" w:type="dxa"/>
            <w:gridSpan w:val="6"/>
            <w:shd w:val="clear" w:color="auto" w:fill="auto"/>
            <w:vAlign w:val="center"/>
          </w:tcPr>
          <w:p w:rsidR="00677379" w:rsidRPr="00677379" w:rsidRDefault="00677379" w:rsidP="00677379">
            <w:pPr>
              <w:suppressAutoHyphens/>
              <w:autoSpaceDE w:val="0"/>
              <w:autoSpaceDN w:val="0"/>
              <w:adjustRightInd w:val="0"/>
              <w:jc w:val="center"/>
              <w:rPr>
                <w:rFonts w:eastAsia="Times New Roman"/>
              </w:rPr>
            </w:pPr>
            <w:r w:rsidRPr="00677379">
              <w:rPr>
                <w:rFonts w:eastAsia="Times New Roman"/>
                <w:b/>
              </w:rPr>
              <w:t>Трудоёмкость в часах</w:t>
            </w:r>
          </w:p>
        </w:tc>
        <w:tc>
          <w:tcPr>
            <w:tcW w:w="1684" w:type="dxa"/>
            <w:vMerge w:val="restart"/>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Формы текущего контроля успеваемости</w:t>
            </w:r>
          </w:p>
        </w:tc>
      </w:tr>
      <w:tr w:rsidR="00677379" w:rsidRPr="00677379" w:rsidTr="00723314">
        <w:trPr>
          <w:trHeight w:val="327"/>
          <w:jc w:val="center"/>
        </w:trPr>
        <w:tc>
          <w:tcPr>
            <w:tcW w:w="562" w:type="dxa"/>
            <w:vMerge/>
            <w:shd w:val="clear" w:color="auto" w:fill="auto"/>
            <w:vAlign w:val="center"/>
          </w:tcPr>
          <w:p w:rsidR="00677379" w:rsidRPr="00677379" w:rsidRDefault="00677379" w:rsidP="00677379">
            <w:pPr>
              <w:suppressAutoHyphens/>
              <w:jc w:val="center"/>
              <w:rPr>
                <w:rFonts w:eastAsia="Times New Roman"/>
                <w:b/>
              </w:rPr>
            </w:pPr>
          </w:p>
        </w:tc>
        <w:tc>
          <w:tcPr>
            <w:tcW w:w="2539" w:type="dxa"/>
            <w:vMerge/>
            <w:shd w:val="clear" w:color="auto" w:fill="auto"/>
            <w:vAlign w:val="center"/>
          </w:tcPr>
          <w:p w:rsidR="00677379" w:rsidRPr="00677379" w:rsidRDefault="00677379" w:rsidP="00677379">
            <w:pPr>
              <w:suppressAutoHyphens/>
              <w:jc w:val="center"/>
              <w:rPr>
                <w:rFonts w:eastAsia="Times New Roman"/>
                <w:b/>
              </w:rPr>
            </w:pPr>
          </w:p>
        </w:tc>
        <w:tc>
          <w:tcPr>
            <w:tcW w:w="889" w:type="dxa"/>
            <w:vMerge w:val="restart"/>
            <w:shd w:val="clear" w:color="auto" w:fill="auto"/>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Всего</w:t>
            </w:r>
          </w:p>
        </w:tc>
        <w:tc>
          <w:tcPr>
            <w:tcW w:w="4090" w:type="dxa"/>
            <w:gridSpan w:val="4"/>
            <w:shd w:val="clear" w:color="auto" w:fill="auto"/>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Аудиторная работа</w:t>
            </w:r>
          </w:p>
        </w:tc>
        <w:tc>
          <w:tcPr>
            <w:tcW w:w="868" w:type="dxa"/>
            <w:vMerge w:val="restart"/>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Самостоятельная работа</w:t>
            </w:r>
          </w:p>
        </w:tc>
        <w:tc>
          <w:tcPr>
            <w:tcW w:w="1684" w:type="dxa"/>
            <w:vMerge/>
          </w:tcPr>
          <w:p w:rsidR="00677379" w:rsidRPr="00677379" w:rsidRDefault="00677379" w:rsidP="00677379">
            <w:pPr>
              <w:suppressAutoHyphens/>
              <w:autoSpaceDE w:val="0"/>
              <w:autoSpaceDN w:val="0"/>
              <w:adjustRightInd w:val="0"/>
              <w:jc w:val="center"/>
              <w:rPr>
                <w:rFonts w:eastAsia="Times New Roman"/>
                <w:b/>
              </w:rPr>
            </w:pPr>
          </w:p>
        </w:tc>
      </w:tr>
      <w:tr w:rsidR="00677379" w:rsidRPr="00677379" w:rsidTr="00723314">
        <w:trPr>
          <w:jc w:val="center"/>
        </w:trPr>
        <w:tc>
          <w:tcPr>
            <w:tcW w:w="562" w:type="dxa"/>
            <w:vMerge/>
            <w:shd w:val="clear" w:color="auto" w:fill="auto"/>
            <w:vAlign w:val="center"/>
          </w:tcPr>
          <w:p w:rsidR="00677379" w:rsidRPr="00677379" w:rsidRDefault="00677379" w:rsidP="00677379">
            <w:pPr>
              <w:suppressAutoHyphens/>
              <w:jc w:val="center"/>
              <w:rPr>
                <w:rFonts w:eastAsia="Times New Roman"/>
                <w:b/>
              </w:rPr>
            </w:pPr>
          </w:p>
        </w:tc>
        <w:tc>
          <w:tcPr>
            <w:tcW w:w="2539" w:type="dxa"/>
            <w:vMerge/>
            <w:shd w:val="clear" w:color="auto" w:fill="auto"/>
            <w:vAlign w:val="center"/>
          </w:tcPr>
          <w:p w:rsidR="00677379" w:rsidRPr="00677379" w:rsidRDefault="00677379" w:rsidP="00677379">
            <w:pPr>
              <w:suppressAutoHyphens/>
              <w:jc w:val="center"/>
              <w:rPr>
                <w:rFonts w:eastAsia="Times New Roman"/>
                <w:b/>
              </w:rPr>
            </w:pPr>
          </w:p>
        </w:tc>
        <w:tc>
          <w:tcPr>
            <w:tcW w:w="889" w:type="dxa"/>
            <w:vMerge/>
            <w:shd w:val="clear" w:color="auto" w:fill="auto"/>
            <w:vAlign w:val="center"/>
          </w:tcPr>
          <w:p w:rsidR="00677379" w:rsidRPr="00677379" w:rsidRDefault="00677379" w:rsidP="00677379">
            <w:pPr>
              <w:suppressAutoHyphens/>
              <w:autoSpaceDE w:val="0"/>
              <w:autoSpaceDN w:val="0"/>
              <w:adjustRightInd w:val="0"/>
              <w:jc w:val="center"/>
              <w:rPr>
                <w:rFonts w:eastAsia="Times New Roman"/>
              </w:rPr>
            </w:pPr>
          </w:p>
        </w:tc>
        <w:tc>
          <w:tcPr>
            <w:tcW w:w="1114" w:type="dxa"/>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Общая</w:t>
            </w:r>
          </w:p>
        </w:tc>
        <w:tc>
          <w:tcPr>
            <w:tcW w:w="845" w:type="dxa"/>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Лекции</w:t>
            </w:r>
          </w:p>
        </w:tc>
        <w:tc>
          <w:tcPr>
            <w:tcW w:w="997" w:type="dxa"/>
            <w:shd w:val="clear" w:color="auto" w:fill="auto"/>
            <w:vAlign w:val="center"/>
          </w:tcPr>
          <w:p w:rsidR="00677379" w:rsidRPr="00677379" w:rsidRDefault="00677379" w:rsidP="00677379">
            <w:pPr>
              <w:suppressAutoHyphens/>
              <w:ind w:right="-106"/>
              <w:jc w:val="center"/>
              <w:rPr>
                <w:rFonts w:eastAsia="Times New Roman"/>
                <w:b/>
                <w:sz w:val="22"/>
                <w:szCs w:val="22"/>
              </w:rPr>
            </w:pPr>
            <w:r w:rsidRPr="00677379">
              <w:rPr>
                <w:rFonts w:eastAsia="Times New Roman"/>
                <w:b/>
                <w:sz w:val="22"/>
                <w:szCs w:val="22"/>
              </w:rPr>
              <w:t>Практические и семинарские занятия</w:t>
            </w:r>
          </w:p>
        </w:tc>
        <w:tc>
          <w:tcPr>
            <w:tcW w:w="1134" w:type="dxa"/>
            <w:shd w:val="clear" w:color="auto" w:fill="auto"/>
            <w:vAlign w:val="center"/>
          </w:tcPr>
          <w:p w:rsidR="00677379" w:rsidRPr="00677379" w:rsidRDefault="00677379" w:rsidP="00677379">
            <w:pPr>
              <w:suppressAutoHyphens/>
              <w:jc w:val="center"/>
              <w:rPr>
                <w:rFonts w:eastAsia="Times New Roman"/>
                <w:b/>
                <w:sz w:val="22"/>
                <w:szCs w:val="22"/>
              </w:rPr>
            </w:pPr>
            <w:r w:rsidRPr="00677379">
              <w:rPr>
                <w:rFonts w:eastAsia="Times New Roman"/>
                <w:b/>
                <w:sz w:val="22"/>
                <w:szCs w:val="22"/>
              </w:rPr>
              <w:t>Занятия в интерактивных формах</w:t>
            </w:r>
          </w:p>
        </w:tc>
        <w:tc>
          <w:tcPr>
            <w:tcW w:w="868" w:type="dxa"/>
            <w:vMerge/>
            <w:vAlign w:val="center"/>
          </w:tcPr>
          <w:p w:rsidR="00677379" w:rsidRPr="00677379" w:rsidRDefault="00677379" w:rsidP="00677379">
            <w:pPr>
              <w:suppressAutoHyphens/>
              <w:jc w:val="center"/>
              <w:rPr>
                <w:rFonts w:eastAsia="Times New Roman"/>
                <w:b/>
                <w:sz w:val="28"/>
                <w:szCs w:val="28"/>
              </w:rPr>
            </w:pPr>
          </w:p>
        </w:tc>
        <w:tc>
          <w:tcPr>
            <w:tcW w:w="1684" w:type="dxa"/>
            <w:vMerge/>
          </w:tcPr>
          <w:p w:rsidR="00677379" w:rsidRPr="00677379" w:rsidRDefault="00677379" w:rsidP="00677379">
            <w:pPr>
              <w:suppressAutoHyphens/>
              <w:jc w:val="center"/>
              <w:rPr>
                <w:rFonts w:eastAsia="Times New Roman"/>
                <w:b/>
                <w:sz w:val="28"/>
                <w:szCs w:val="28"/>
              </w:rPr>
            </w:pPr>
          </w:p>
        </w:tc>
      </w:tr>
      <w:tr w:rsidR="00E046F2" w:rsidRPr="00677379" w:rsidTr="00723314">
        <w:trPr>
          <w:trHeight w:val="3123"/>
          <w:jc w:val="center"/>
        </w:trPr>
        <w:tc>
          <w:tcPr>
            <w:tcW w:w="562" w:type="dxa"/>
            <w:shd w:val="clear" w:color="auto" w:fill="auto"/>
          </w:tcPr>
          <w:p w:rsidR="00E046F2" w:rsidRPr="00677379" w:rsidRDefault="00E046F2" w:rsidP="00E046F2">
            <w:pPr>
              <w:autoSpaceDE w:val="0"/>
              <w:autoSpaceDN w:val="0"/>
              <w:adjustRightInd w:val="0"/>
              <w:jc w:val="center"/>
              <w:rPr>
                <w:rFonts w:eastAsia="Times New Roman"/>
                <w:lang w:val="en-US"/>
              </w:rPr>
            </w:pPr>
            <w:r w:rsidRPr="00677379">
              <w:rPr>
                <w:rFonts w:eastAsia="Times New Roman"/>
                <w:lang w:val="en-US"/>
              </w:rPr>
              <w:lastRenderedPageBreak/>
              <w:t>1</w:t>
            </w:r>
          </w:p>
        </w:tc>
        <w:tc>
          <w:tcPr>
            <w:tcW w:w="2539" w:type="dxa"/>
            <w:shd w:val="clear" w:color="auto" w:fill="auto"/>
            <w:vAlign w:val="center"/>
          </w:tcPr>
          <w:p w:rsidR="00E046F2" w:rsidRPr="00677379" w:rsidRDefault="00E046F2" w:rsidP="00E046F2">
            <w:pPr>
              <w:ind w:firstLine="33"/>
              <w:jc w:val="both"/>
              <w:rPr>
                <w:rFonts w:eastAsia="Times New Roman"/>
              </w:rPr>
            </w:pPr>
            <w:r w:rsidRPr="00E046F2">
              <w:rPr>
                <w:rFonts w:eastAsia="Times New Roman"/>
              </w:rPr>
              <w:t>Содержание   образовательной программы, соц</w:t>
            </w:r>
            <w:r>
              <w:rPr>
                <w:rFonts w:eastAsia="Times New Roman"/>
              </w:rPr>
              <w:t>иальные партнеры, научные школы</w:t>
            </w:r>
          </w:p>
        </w:tc>
        <w:tc>
          <w:tcPr>
            <w:tcW w:w="889"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6/6/5</w:t>
            </w:r>
          </w:p>
        </w:tc>
        <w:tc>
          <w:tcPr>
            <w:tcW w:w="111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2/2/1</w:t>
            </w:r>
          </w:p>
        </w:tc>
        <w:tc>
          <w:tcPr>
            <w:tcW w:w="845"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1/1/0,5</w:t>
            </w:r>
          </w:p>
        </w:tc>
        <w:tc>
          <w:tcPr>
            <w:tcW w:w="868"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4/4/4</w:t>
            </w:r>
          </w:p>
        </w:tc>
        <w:tc>
          <w:tcPr>
            <w:tcW w:w="1684" w:type="dxa"/>
          </w:tcPr>
          <w:p w:rsidR="00E046F2" w:rsidRPr="00677379" w:rsidRDefault="0054052A" w:rsidP="00E046F2">
            <w:pPr>
              <w:autoSpaceDE w:val="0"/>
              <w:autoSpaceDN w:val="0"/>
              <w:adjustRightInd w:val="0"/>
              <w:jc w:val="center"/>
              <w:rPr>
                <w:rFonts w:eastAsia="Times New Roman"/>
              </w:rPr>
            </w:pPr>
            <w:r>
              <w:rPr>
                <w:rFonts w:eastAsia="Times New Roman"/>
              </w:rPr>
              <w:t>Дискуссия, решение ситуационных задач</w:t>
            </w:r>
          </w:p>
        </w:tc>
      </w:tr>
      <w:tr w:rsidR="00E046F2" w:rsidRPr="00677379" w:rsidTr="00723314">
        <w:trPr>
          <w:jc w:val="center"/>
        </w:trPr>
        <w:tc>
          <w:tcPr>
            <w:tcW w:w="562" w:type="dxa"/>
            <w:shd w:val="clear" w:color="auto" w:fill="auto"/>
          </w:tcPr>
          <w:p w:rsidR="00E046F2" w:rsidRPr="00677379" w:rsidRDefault="00E046F2" w:rsidP="00E046F2">
            <w:pPr>
              <w:autoSpaceDE w:val="0"/>
              <w:autoSpaceDN w:val="0"/>
              <w:adjustRightInd w:val="0"/>
              <w:jc w:val="center"/>
              <w:rPr>
                <w:rFonts w:eastAsia="Times New Roman"/>
              </w:rPr>
            </w:pPr>
            <w:r w:rsidRPr="00677379">
              <w:rPr>
                <w:rFonts w:eastAsia="Times New Roman"/>
              </w:rPr>
              <w:t>2</w:t>
            </w:r>
          </w:p>
        </w:tc>
        <w:tc>
          <w:tcPr>
            <w:tcW w:w="2539" w:type="dxa"/>
            <w:shd w:val="clear" w:color="auto" w:fill="auto"/>
          </w:tcPr>
          <w:p w:rsidR="00E046F2" w:rsidRPr="00677379" w:rsidRDefault="00E046F2" w:rsidP="00E046F2">
            <w:pPr>
              <w:jc w:val="both"/>
              <w:rPr>
                <w:rFonts w:eastAsia="Times New Roman"/>
              </w:rPr>
            </w:pPr>
            <w:r w:rsidRPr="00E046F2">
              <w:rPr>
                <w:rFonts w:eastAsia="Times New Roman"/>
              </w:rPr>
              <w:t>Организация учебного процесса и основные н</w:t>
            </w:r>
            <w:r>
              <w:rPr>
                <w:rFonts w:eastAsia="Times New Roman"/>
              </w:rPr>
              <w:t>ормативные акты Финуниверситета</w:t>
            </w:r>
          </w:p>
        </w:tc>
        <w:tc>
          <w:tcPr>
            <w:tcW w:w="889"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8/8/10</w:t>
            </w:r>
          </w:p>
        </w:tc>
        <w:tc>
          <w:tcPr>
            <w:tcW w:w="111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2/2/2</w:t>
            </w:r>
          </w:p>
        </w:tc>
        <w:tc>
          <w:tcPr>
            <w:tcW w:w="845"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1/1/1</w:t>
            </w:r>
          </w:p>
        </w:tc>
        <w:tc>
          <w:tcPr>
            <w:tcW w:w="997"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1/1/1</w:t>
            </w:r>
          </w:p>
        </w:tc>
        <w:tc>
          <w:tcPr>
            <w:tcW w:w="868"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sidRPr="005E1918">
              <w:rPr>
                <w:b/>
                <w:bCs/>
              </w:rPr>
              <w:t>6</w:t>
            </w:r>
            <w:r>
              <w:rPr>
                <w:b/>
                <w:bCs/>
              </w:rPr>
              <w:t>/6/8</w:t>
            </w:r>
          </w:p>
        </w:tc>
        <w:tc>
          <w:tcPr>
            <w:tcW w:w="1684" w:type="dxa"/>
          </w:tcPr>
          <w:p w:rsidR="00E046F2" w:rsidRPr="00677379" w:rsidRDefault="0054052A" w:rsidP="0054052A">
            <w:pPr>
              <w:autoSpaceDE w:val="0"/>
              <w:autoSpaceDN w:val="0"/>
              <w:adjustRightInd w:val="0"/>
              <w:jc w:val="center"/>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E046F2" w:rsidRPr="00677379" w:rsidTr="00723314">
        <w:trPr>
          <w:trHeight w:val="1316"/>
          <w:jc w:val="center"/>
        </w:trPr>
        <w:tc>
          <w:tcPr>
            <w:tcW w:w="562" w:type="dxa"/>
            <w:shd w:val="clear" w:color="auto" w:fill="auto"/>
          </w:tcPr>
          <w:p w:rsidR="00E046F2" w:rsidRPr="00677379" w:rsidRDefault="00E046F2" w:rsidP="00E046F2">
            <w:pPr>
              <w:autoSpaceDE w:val="0"/>
              <w:autoSpaceDN w:val="0"/>
              <w:adjustRightInd w:val="0"/>
              <w:jc w:val="center"/>
              <w:rPr>
                <w:rFonts w:eastAsia="Times New Roman"/>
              </w:rPr>
            </w:pPr>
            <w:r w:rsidRPr="00677379">
              <w:rPr>
                <w:rFonts w:eastAsia="Times New Roman"/>
              </w:rPr>
              <w:t>3</w:t>
            </w:r>
          </w:p>
        </w:tc>
        <w:tc>
          <w:tcPr>
            <w:tcW w:w="2539" w:type="dxa"/>
            <w:shd w:val="clear" w:color="auto" w:fill="auto"/>
          </w:tcPr>
          <w:p w:rsidR="00E046F2" w:rsidRPr="00677379" w:rsidRDefault="00E046F2" w:rsidP="00E046F2">
            <w:pPr>
              <w:jc w:val="both"/>
              <w:rPr>
                <w:rFonts w:eastAsia="Times New Roman"/>
              </w:rPr>
            </w:pPr>
            <w:r w:rsidRPr="00E046F2">
              <w:rPr>
                <w:rFonts w:eastAsia="Times New Roman"/>
              </w:rPr>
              <w:t>Организационная структура и органы упра</w:t>
            </w:r>
            <w:r>
              <w:rPr>
                <w:rFonts w:eastAsia="Times New Roman"/>
              </w:rPr>
              <w:t>вления Финансовым университетом</w:t>
            </w:r>
          </w:p>
        </w:tc>
        <w:tc>
          <w:tcPr>
            <w:tcW w:w="889"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3/3/3</w:t>
            </w:r>
          </w:p>
        </w:tc>
        <w:tc>
          <w:tcPr>
            <w:tcW w:w="111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sidRPr="005E1918">
              <w:rPr>
                <w:b/>
                <w:bCs/>
              </w:rPr>
              <w:t>-</w:t>
            </w:r>
            <w:r>
              <w:rPr>
                <w:b/>
                <w:bCs/>
              </w:rPr>
              <w:t>/-/1</w:t>
            </w:r>
          </w:p>
        </w:tc>
        <w:tc>
          <w:tcPr>
            <w:tcW w:w="113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1/1/0,5</w:t>
            </w:r>
          </w:p>
        </w:tc>
        <w:tc>
          <w:tcPr>
            <w:tcW w:w="868"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sidRPr="005E1918">
              <w:rPr>
                <w:b/>
                <w:bCs/>
              </w:rPr>
              <w:t>2</w:t>
            </w:r>
            <w:r>
              <w:rPr>
                <w:b/>
                <w:bCs/>
              </w:rPr>
              <w:t>/2/2</w:t>
            </w:r>
          </w:p>
        </w:tc>
        <w:tc>
          <w:tcPr>
            <w:tcW w:w="1684" w:type="dxa"/>
          </w:tcPr>
          <w:p w:rsidR="00E046F2" w:rsidRPr="00677379" w:rsidRDefault="0054052A" w:rsidP="0054052A">
            <w:pPr>
              <w:autoSpaceDE w:val="0"/>
              <w:autoSpaceDN w:val="0"/>
              <w:adjustRightInd w:val="0"/>
              <w:jc w:val="center"/>
              <w:rPr>
                <w:rFonts w:eastAsia="Times New Roman"/>
              </w:rPr>
            </w:pPr>
            <w:r w:rsidRPr="0054052A">
              <w:rPr>
                <w:rFonts w:eastAsia="Times New Roman"/>
                <w:lang w:eastAsia="en-US"/>
              </w:rPr>
              <w:t>Дискуссия, решение ситуационных задач</w:t>
            </w:r>
          </w:p>
        </w:tc>
      </w:tr>
      <w:tr w:rsidR="00E046F2" w:rsidRPr="00677379" w:rsidTr="00723314">
        <w:trPr>
          <w:trHeight w:val="964"/>
          <w:jc w:val="center"/>
        </w:trPr>
        <w:tc>
          <w:tcPr>
            <w:tcW w:w="562" w:type="dxa"/>
            <w:shd w:val="clear" w:color="auto" w:fill="auto"/>
          </w:tcPr>
          <w:p w:rsidR="00E046F2" w:rsidRPr="00677379" w:rsidRDefault="00E046F2" w:rsidP="00E046F2">
            <w:pPr>
              <w:autoSpaceDE w:val="0"/>
              <w:autoSpaceDN w:val="0"/>
              <w:adjustRightInd w:val="0"/>
              <w:jc w:val="center"/>
              <w:rPr>
                <w:rFonts w:eastAsia="Times New Roman"/>
              </w:rPr>
            </w:pPr>
            <w:r w:rsidRPr="00677379">
              <w:rPr>
                <w:rFonts w:eastAsia="Times New Roman"/>
              </w:rPr>
              <w:t>4</w:t>
            </w:r>
          </w:p>
        </w:tc>
        <w:tc>
          <w:tcPr>
            <w:tcW w:w="2539" w:type="dxa"/>
            <w:shd w:val="clear" w:color="auto" w:fill="auto"/>
          </w:tcPr>
          <w:p w:rsidR="00E046F2" w:rsidRPr="00677379" w:rsidRDefault="00E046F2" w:rsidP="00E046F2">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89"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4/4/3</w:t>
            </w:r>
          </w:p>
        </w:tc>
        <w:tc>
          <w:tcPr>
            <w:tcW w:w="111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2/2/1</w:t>
            </w:r>
          </w:p>
        </w:tc>
        <w:tc>
          <w:tcPr>
            <w:tcW w:w="845"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1/0,5/0,5</w:t>
            </w:r>
          </w:p>
        </w:tc>
        <w:tc>
          <w:tcPr>
            <w:tcW w:w="868"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sidRPr="005E1918">
              <w:rPr>
                <w:b/>
                <w:bCs/>
              </w:rPr>
              <w:t>2</w:t>
            </w:r>
            <w:r>
              <w:rPr>
                <w:b/>
                <w:bCs/>
              </w:rPr>
              <w:t>/2/2</w:t>
            </w:r>
          </w:p>
        </w:tc>
        <w:tc>
          <w:tcPr>
            <w:tcW w:w="1684" w:type="dxa"/>
          </w:tcPr>
          <w:p w:rsidR="00E046F2" w:rsidRPr="00677379" w:rsidRDefault="0054052A" w:rsidP="00E046F2">
            <w:pPr>
              <w:autoSpaceDE w:val="0"/>
              <w:autoSpaceDN w:val="0"/>
              <w:adjustRightInd w:val="0"/>
              <w:jc w:val="center"/>
              <w:rPr>
                <w:rFonts w:eastAsia="Times New Roman"/>
              </w:rPr>
            </w:pPr>
            <w:r w:rsidRPr="0054052A">
              <w:rPr>
                <w:rFonts w:eastAsia="Times New Roman"/>
              </w:rPr>
              <w:t>Дискуссия, решение ситуационных задач</w:t>
            </w:r>
          </w:p>
        </w:tc>
      </w:tr>
      <w:tr w:rsidR="00E046F2" w:rsidRPr="00677379" w:rsidTr="00723314">
        <w:trPr>
          <w:jc w:val="center"/>
        </w:trPr>
        <w:tc>
          <w:tcPr>
            <w:tcW w:w="562" w:type="dxa"/>
            <w:shd w:val="clear" w:color="auto" w:fill="auto"/>
          </w:tcPr>
          <w:p w:rsidR="00E046F2" w:rsidRPr="00677379" w:rsidRDefault="00E046F2" w:rsidP="00E046F2">
            <w:pPr>
              <w:autoSpaceDE w:val="0"/>
              <w:autoSpaceDN w:val="0"/>
              <w:adjustRightInd w:val="0"/>
              <w:jc w:val="center"/>
              <w:rPr>
                <w:rFonts w:eastAsia="Times New Roman"/>
              </w:rPr>
            </w:pPr>
            <w:r w:rsidRPr="00677379">
              <w:rPr>
                <w:rFonts w:eastAsia="Times New Roman"/>
              </w:rPr>
              <w:t>5</w:t>
            </w:r>
          </w:p>
        </w:tc>
        <w:tc>
          <w:tcPr>
            <w:tcW w:w="2539" w:type="dxa"/>
            <w:shd w:val="clear" w:color="auto" w:fill="auto"/>
          </w:tcPr>
          <w:p w:rsidR="00E046F2" w:rsidRPr="00677379" w:rsidRDefault="00E046F2" w:rsidP="00E046F2">
            <w:pPr>
              <w:jc w:val="both"/>
              <w:rPr>
                <w:rFonts w:eastAsia="Times New Roman"/>
              </w:rPr>
            </w:pPr>
            <w:r w:rsidRPr="00E046F2">
              <w:rPr>
                <w:rFonts w:eastAsia="Times New Roman"/>
              </w:rPr>
              <w:t>Международная деятельность Финансового университета.</w:t>
            </w:r>
          </w:p>
        </w:tc>
        <w:tc>
          <w:tcPr>
            <w:tcW w:w="889"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3/3/3</w:t>
            </w:r>
          </w:p>
        </w:tc>
        <w:tc>
          <w:tcPr>
            <w:tcW w:w="111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sidRPr="005E1918">
              <w:rPr>
                <w:b/>
                <w:bCs/>
              </w:rPr>
              <w:t>-</w:t>
            </w:r>
            <w:r>
              <w:rPr>
                <w:b/>
                <w:bCs/>
              </w:rPr>
              <w:t>/-/1</w:t>
            </w:r>
          </w:p>
        </w:tc>
        <w:tc>
          <w:tcPr>
            <w:tcW w:w="113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1/0,5/0,5</w:t>
            </w:r>
          </w:p>
        </w:tc>
        <w:tc>
          <w:tcPr>
            <w:tcW w:w="868"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sidRPr="005E1918">
              <w:rPr>
                <w:b/>
                <w:bCs/>
              </w:rPr>
              <w:t>2</w:t>
            </w:r>
            <w:r>
              <w:rPr>
                <w:b/>
                <w:bCs/>
              </w:rPr>
              <w:t>/2/2</w:t>
            </w:r>
          </w:p>
        </w:tc>
        <w:tc>
          <w:tcPr>
            <w:tcW w:w="1684" w:type="dxa"/>
          </w:tcPr>
          <w:p w:rsidR="00E046F2" w:rsidRPr="00677379" w:rsidRDefault="0054052A" w:rsidP="00E046F2">
            <w:pPr>
              <w:autoSpaceDE w:val="0"/>
              <w:autoSpaceDN w:val="0"/>
              <w:adjustRightInd w:val="0"/>
              <w:jc w:val="center"/>
              <w:rPr>
                <w:rFonts w:eastAsia="Times New Roman"/>
              </w:rPr>
            </w:pPr>
            <w:r>
              <w:rPr>
                <w:rFonts w:eastAsia="Times New Roman"/>
              </w:rPr>
              <w:t>Дискуссия,</w:t>
            </w:r>
            <w:r>
              <w:t xml:space="preserve"> </w:t>
            </w:r>
            <w:r w:rsidRPr="0054052A">
              <w:rPr>
                <w:rFonts w:eastAsia="Times New Roman"/>
              </w:rPr>
              <w:t>анализ нормативно-правовых документов</w:t>
            </w:r>
            <w:r>
              <w:rPr>
                <w:rFonts w:eastAsia="Times New Roman"/>
              </w:rPr>
              <w:t xml:space="preserve"> </w:t>
            </w:r>
          </w:p>
        </w:tc>
      </w:tr>
      <w:tr w:rsidR="00E046F2" w:rsidRPr="00677379" w:rsidTr="00723314">
        <w:trPr>
          <w:jc w:val="center"/>
        </w:trPr>
        <w:tc>
          <w:tcPr>
            <w:tcW w:w="562" w:type="dxa"/>
            <w:shd w:val="clear" w:color="auto" w:fill="auto"/>
          </w:tcPr>
          <w:p w:rsidR="00E046F2" w:rsidRPr="00677379" w:rsidRDefault="00E046F2" w:rsidP="00E046F2">
            <w:pPr>
              <w:autoSpaceDE w:val="0"/>
              <w:autoSpaceDN w:val="0"/>
              <w:adjustRightInd w:val="0"/>
              <w:jc w:val="center"/>
              <w:rPr>
                <w:rFonts w:eastAsia="Times New Roman"/>
              </w:rPr>
            </w:pPr>
            <w:r w:rsidRPr="00677379">
              <w:rPr>
                <w:rFonts w:eastAsia="Times New Roman"/>
              </w:rPr>
              <w:t>6</w:t>
            </w:r>
          </w:p>
        </w:tc>
        <w:tc>
          <w:tcPr>
            <w:tcW w:w="2539" w:type="dxa"/>
            <w:shd w:val="clear" w:color="auto" w:fill="auto"/>
          </w:tcPr>
          <w:p w:rsidR="00E046F2" w:rsidRPr="00677379" w:rsidRDefault="00E046F2" w:rsidP="00E046F2">
            <w:pPr>
              <w:jc w:val="both"/>
              <w:rPr>
                <w:rFonts w:eastAsia="Times New Roman"/>
              </w:rPr>
            </w:pPr>
            <w:r w:rsidRPr="00E046F2">
              <w:rPr>
                <w:rFonts w:eastAsia="Times New Roman"/>
              </w:rPr>
              <w:t>История Финансового университета</w:t>
            </w:r>
          </w:p>
        </w:tc>
        <w:tc>
          <w:tcPr>
            <w:tcW w:w="889"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12/12/12</w:t>
            </w:r>
          </w:p>
        </w:tc>
        <w:tc>
          <w:tcPr>
            <w:tcW w:w="111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sidRPr="005E1918">
              <w:rPr>
                <w:b/>
                <w:bCs/>
              </w:rPr>
              <w:t>2</w:t>
            </w:r>
            <w:r>
              <w:rPr>
                <w:b/>
                <w:bCs/>
              </w:rPr>
              <w:t>/2/2</w:t>
            </w:r>
          </w:p>
        </w:tc>
        <w:tc>
          <w:tcPr>
            <w:tcW w:w="845"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1/1/1</w:t>
            </w:r>
          </w:p>
        </w:tc>
        <w:tc>
          <w:tcPr>
            <w:tcW w:w="997"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1/1/1</w:t>
            </w:r>
          </w:p>
        </w:tc>
        <w:tc>
          <w:tcPr>
            <w:tcW w:w="868"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jc w:val="center"/>
              <w:rPr>
                <w:b/>
                <w:bCs/>
              </w:rPr>
            </w:pPr>
            <w:r>
              <w:rPr>
                <w:b/>
                <w:bCs/>
              </w:rPr>
              <w:t>10/10/10</w:t>
            </w:r>
          </w:p>
        </w:tc>
        <w:tc>
          <w:tcPr>
            <w:tcW w:w="1684" w:type="dxa"/>
          </w:tcPr>
          <w:p w:rsidR="00E046F2" w:rsidRPr="00677379" w:rsidRDefault="0054052A" w:rsidP="00723314">
            <w:pPr>
              <w:autoSpaceDE w:val="0"/>
              <w:autoSpaceDN w:val="0"/>
              <w:adjustRightInd w:val="0"/>
              <w:jc w:val="center"/>
              <w:rPr>
                <w:rFonts w:eastAsia="Times New Roman"/>
              </w:rPr>
            </w:pPr>
            <w:r w:rsidRPr="0054052A">
              <w:rPr>
                <w:rFonts w:eastAsia="Times New Roman"/>
              </w:rPr>
              <w:t xml:space="preserve">Опрос, выполнение тестовых заданий, </w:t>
            </w:r>
            <w:r w:rsidR="00723314">
              <w:rPr>
                <w:rFonts w:eastAsia="Times New Roman"/>
              </w:rPr>
              <w:t>обсуждение основных информационных источников по теме</w:t>
            </w:r>
          </w:p>
        </w:tc>
      </w:tr>
      <w:tr w:rsidR="00E046F2" w:rsidRPr="00677379" w:rsidTr="00723314">
        <w:trPr>
          <w:jc w:val="center"/>
        </w:trPr>
        <w:tc>
          <w:tcPr>
            <w:tcW w:w="3101" w:type="dxa"/>
            <w:gridSpan w:val="2"/>
            <w:shd w:val="clear" w:color="auto" w:fill="auto"/>
          </w:tcPr>
          <w:p w:rsidR="00E046F2" w:rsidRPr="00677379" w:rsidRDefault="00E046F2" w:rsidP="00E046F2">
            <w:pPr>
              <w:suppressAutoHyphens/>
              <w:autoSpaceDE w:val="0"/>
              <w:autoSpaceDN w:val="0"/>
              <w:adjustRightInd w:val="0"/>
              <w:rPr>
                <w:rFonts w:eastAsia="Times New Roman"/>
                <w:b/>
              </w:rPr>
            </w:pPr>
            <w:r w:rsidRPr="00677379">
              <w:rPr>
                <w:rFonts w:eastAsia="Times New Roman"/>
                <w:b/>
              </w:rPr>
              <w:t>В целом по дисциплине</w:t>
            </w:r>
          </w:p>
        </w:tc>
        <w:tc>
          <w:tcPr>
            <w:tcW w:w="889"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tabs>
                <w:tab w:val="left" w:pos="1024"/>
              </w:tabs>
              <w:ind w:right="284"/>
              <w:jc w:val="center"/>
              <w:rPr>
                <w:b/>
                <w:bCs/>
              </w:rPr>
            </w:pPr>
            <w:r w:rsidRPr="005E1918">
              <w:rPr>
                <w:b/>
                <w:bCs/>
              </w:rPr>
              <w:t xml:space="preserve">   36/36/36</w:t>
            </w:r>
          </w:p>
        </w:tc>
        <w:tc>
          <w:tcPr>
            <w:tcW w:w="1114"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ind w:right="36"/>
              <w:jc w:val="center"/>
              <w:rPr>
                <w:b/>
                <w:bCs/>
              </w:rPr>
            </w:pPr>
            <w:r w:rsidRPr="005E1918">
              <w:rPr>
                <w:b/>
                <w:bCs/>
              </w:rPr>
              <w:t xml:space="preserve">   </w:t>
            </w:r>
            <w:r w:rsidR="0054052A">
              <w:rPr>
                <w:b/>
                <w:bCs/>
              </w:rPr>
              <w:t>10/10/8</w:t>
            </w:r>
          </w:p>
        </w:tc>
        <w:tc>
          <w:tcPr>
            <w:tcW w:w="845"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ind w:right="27"/>
              <w:jc w:val="center"/>
              <w:rPr>
                <w:b/>
                <w:bCs/>
              </w:rPr>
            </w:pPr>
            <w:r w:rsidRPr="005E1918">
              <w:rPr>
                <w:b/>
                <w:bCs/>
              </w:rPr>
              <w:t xml:space="preserve">   </w:t>
            </w:r>
            <w:r>
              <w:rPr>
                <w:b/>
                <w:bCs/>
              </w:rPr>
              <w:t>6/6/2</w:t>
            </w:r>
          </w:p>
        </w:tc>
        <w:tc>
          <w:tcPr>
            <w:tcW w:w="997" w:type="dxa"/>
            <w:tcBorders>
              <w:top w:val="single" w:sz="4" w:space="0" w:color="auto"/>
              <w:left w:val="single" w:sz="4" w:space="0" w:color="auto"/>
              <w:bottom w:val="single" w:sz="4" w:space="0" w:color="auto"/>
              <w:right w:val="single" w:sz="4" w:space="0" w:color="auto"/>
            </w:tcBorders>
          </w:tcPr>
          <w:p w:rsidR="00E046F2" w:rsidRPr="005E1918" w:rsidRDefault="00E046F2" w:rsidP="00E046F2">
            <w:pPr>
              <w:tabs>
                <w:tab w:val="left" w:pos="496"/>
              </w:tabs>
              <w:ind w:right="284"/>
              <w:jc w:val="center"/>
              <w:rPr>
                <w:b/>
                <w:bCs/>
              </w:rPr>
            </w:pPr>
            <w:r w:rsidRPr="005E1918">
              <w:rPr>
                <w:b/>
                <w:bCs/>
              </w:rPr>
              <w:t xml:space="preserve">   4</w:t>
            </w:r>
            <w:r>
              <w:rPr>
                <w:b/>
                <w:bCs/>
              </w:rPr>
              <w:t>/4/6</w:t>
            </w:r>
          </w:p>
        </w:tc>
        <w:tc>
          <w:tcPr>
            <w:tcW w:w="1134" w:type="dxa"/>
            <w:shd w:val="clear" w:color="auto" w:fill="auto"/>
            <w:vAlign w:val="center"/>
          </w:tcPr>
          <w:p w:rsidR="00E046F2" w:rsidRPr="00677379" w:rsidRDefault="00E046F2" w:rsidP="00E046F2">
            <w:pPr>
              <w:autoSpaceDE w:val="0"/>
              <w:autoSpaceDN w:val="0"/>
              <w:adjustRightInd w:val="0"/>
              <w:jc w:val="center"/>
              <w:rPr>
                <w:rFonts w:eastAsia="Times New Roman"/>
                <w:b/>
                <w:color w:val="000000" w:themeColor="text1"/>
              </w:rPr>
            </w:pPr>
            <w:r>
              <w:rPr>
                <w:rFonts w:eastAsia="Times New Roman"/>
                <w:b/>
                <w:color w:val="000000" w:themeColor="text1"/>
              </w:rPr>
              <w:t>6</w:t>
            </w:r>
            <w:r w:rsidRPr="00E046F2">
              <w:rPr>
                <w:rFonts w:eastAsia="Times New Roman"/>
                <w:b/>
                <w:color w:val="000000" w:themeColor="text1"/>
              </w:rPr>
              <w:t>/</w:t>
            </w:r>
            <w:r>
              <w:rPr>
                <w:rFonts w:eastAsia="Times New Roman"/>
                <w:b/>
                <w:color w:val="000000" w:themeColor="text1"/>
              </w:rPr>
              <w:t>5/4</w:t>
            </w:r>
          </w:p>
        </w:tc>
        <w:tc>
          <w:tcPr>
            <w:tcW w:w="868" w:type="dxa"/>
            <w:vAlign w:val="center"/>
          </w:tcPr>
          <w:p w:rsidR="00E046F2" w:rsidRPr="00677379" w:rsidRDefault="0054052A" w:rsidP="00E046F2">
            <w:pPr>
              <w:autoSpaceDE w:val="0"/>
              <w:autoSpaceDN w:val="0"/>
              <w:adjustRightInd w:val="0"/>
              <w:jc w:val="center"/>
              <w:rPr>
                <w:rFonts w:eastAsia="Times New Roman"/>
                <w:b/>
              </w:rPr>
            </w:pPr>
            <w:r>
              <w:rPr>
                <w:rFonts w:eastAsia="Times New Roman"/>
                <w:b/>
              </w:rPr>
              <w:t>26/26/28</w:t>
            </w:r>
          </w:p>
        </w:tc>
        <w:tc>
          <w:tcPr>
            <w:tcW w:w="1684" w:type="dxa"/>
          </w:tcPr>
          <w:p w:rsidR="00E046F2" w:rsidRPr="00677379" w:rsidRDefault="00E046F2" w:rsidP="00E046F2">
            <w:pPr>
              <w:autoSpaceDE w:val="0"/>
              <w:autoSpaceDN w:val="0"/>
              <w:adjustRightInd w:val="0"/>
              <w:jc w:val="center"/>
              <w:rPr>
                <w:rFonts w:eastAsia="Times New Roman"/>
                <w:b/>
              </w:rPr>
            </w:pPr>
          </w:p>
        </w:tc>
      </w:tr>
      <w:tr w:rsidR="00677379" w:rsidRPr="00677379" w:rsidTr="00723314">
        <w:trPr>
          <w:jc w:val="center"/>
        </w:trPr>
        <w:tc>
          <w:tcPr>
            <w:tcW w:w="3101" w:type="dxa"/>
            <w:gridSpan w:val="2"/>
            <w:shd w:val="clear" w:color="auto" w:fill="auto"/>
          </w:tcPr>
          <w:p w:rsidR="00677379" w:rsidRPr="00677379" w:rsidRDefault="00677379" w:rsidP="00677379">
            <w:pPr>
              <w:suppressAutoHyphens/>
              <w:autoSpaceDE w:val="0"/>
              <w:autoSpaceDN w:val="0"/>
              <w:adjustRightInd w:val="0"/>
              <w:rPr>
                <w:rFonts w:eastAsia="Times New Roman"/>
                <w:b/>
              </w:rPr>
            </w:pPr>
            <w:r w:rsidRPr="00677379">
              <w:rPr>
                <w:rFonts w:eastAsia="Times New Roman"/>
                <w:b/>
              </w:rPr>
              <w:t>ИТОГО</w:t>
            </w:r>
          </w:p>
        </w:tc>
        <w:tc>
          <w:tcPr>
            <w:tcW w:w="889"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1114"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845"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997"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1134" w:type="dxa"/>
            <w:shd w:val="clear" w:color="auto" w:fill="auto"/>
            <w:vAlign w:val="center"/>
          </w:tcPr>
          <w:p w:rsidR="00677379" w:rsidRPr="00677379" w:rsidRDefault="00E046F2" w:rsidP="00677379">
            <w:pPr>
              <w:autoSpaceDE w:val="0"/>
              <w:autoSpaceDN w:val="0"/>
              <w:adjustRightInd w:val="0"/>
              <w:jc w:val="center"/>
              <w:rPr>
                <w:rFonts w:eastAsia="Times New Roman"/>
                <w:b/>
              </w:rPr>
            </w:pPr>
            <w:r>
              <w:rPr>
                <w:rFonts w:eastAsia="Times New Roman"/>
                <w:b/>
              </w:rPr>
              <w:t>60</w:t>
            </w:r>
            <w:r w:rsidR="00677379" w:rsidRPr="00677379">
              <w:rPr>
                <w:rFonts w:eastAsia="Times New Roman"/>
                <w:b/>
              </w:rPr>
              <w:t>%/</w:t>
            </w:r>
          </w:p>
          <w:p w:rsidR="00677379" w:rsidRPr="00677379" w:rsidRDefault="00E046F2" w:rsidP="00677379">
            <w:pPr>
              <w:autoSpaceDE w:val="0"/>
              <w:autoSpaceDN w:val="0"/>
              <w:adjustRightInd w:val="0"/>
              <w:jc w:val="center"/>
              <w:rPr>
                <w:rFonts w:eastAsia="Times New Roman"/>
                <w:b/>
              </w:rPr>
            </w:pPr>
            <w:r>
              <w:rPr>
                <w:rFonts w:eastAsia="Times New Roman"/>
                <w:b/>
              </w:rPr>
              <w:t>5</w:t>
            </w:r>
            <w:r w:rsidR="00677379" w:rsidRPr="00677379">
              <w:rPr>
                <w:rFonts w:eastAsia="Times New Roman"/>
                <w:b/>
              </w:rPr>
              <w:t>0%/</w:t>
            </w:r>
          </w:p>
          <w:p w:rsidR="00677379" w:rsidRPr="00677379" w:rsidRDefault="0054052A" w:rsidP="00677379">
            <w:pPr>
              <w:autoSpaceDE w:val="0"/>
              <w:autoSpaceDN w:val="0"/>
              <w:adjustRightInd w:val="0"/>
              <w:jc w:val="center"/>
              <w:rPr>
                <w:rFonts w:eastAsia="Times New Roman"/>
                <w:b/>
              </w:rPr>
            </w:pPr>
            <w:r>
              <w:rPr>
                <w:rFonts w:eastAsia="Times New Roman"/>
                <w:b/>
              </w:rPr>
              <w:t>50</w:t>
            </w:r>
            <w:r w:rsidR="00677379" w:rsidRPr="00677379">
              <w:rPr>
                <w:rFonts w:eastAsia="Times New Roman"/>
                <w:b/>
              </w:rPr>
              <w:t>%</w:t>
            </w:r>
          </w:p>
        </w:tc>
        <w:tc>
          <w:tcPr>
            <w:tcW w:w="868" w:type="dxa"/>
            <w:vAlign w:val="center"/>
          </w:tcPr>
          <w:p w:rsidR="00677379" w:rsidRPr="00677379" w:rsidRDefault="00677379" w:rsidP="00677379">
            <w:pPr>
              <w:autoSpaceDE w:val="0"/>
              <w:autoSpaceDN w:val="0"/>
              <w:adjustRightInd w:val="0"/>
              <w:jc w:val="center"/>
              <w:rPr>
                <w:rFonts w:eastAsia="Times New Roman"/>
                <w:b/>
                <w:bCs/>
              </w:rPr>
            </w:pPr>
          </w:p>
        </w:tc>
        <w:tc>
          <w:tcPr>
            <w:tcW w:w="1684" w:type="dxa"/>
          </w:tcPr>
          <w:p w:rsidR="00677379" w:rsidRPr="00677379" w:rsidRDefault="00677379" w:rsidP="00677379">
            <w:pPr>
              <w:autoSpaceDE w:val="0"/>
              <w:autoSpaceDN w:val="0"/>
              <w:adjustRightInd w:val="0"/>
              <w:jc w:val="center"/>
              <w:rPr>
                <w:rFonts w:eastAsia="Times New Roman"/>
                <w:b/>
              </w:rPr>
            </w:pPr>
          </w:p>
        </w:tc>
      </w:tr>
    </w:tbl>
    <w:p w:rsidR="00677379" w:rsidRDefault="00677379" w:rsidP="005B19CF">
      <w:pPr>
        <w:tabs>
          <w:tab w:val="right" w:pos="9072"/>
        </w:tabs>
        <w:suppressAutoHyphens/>
        <w:ind w:firstLine="709"/>
        <w:jc w:val="both"/>
        <w:rPr>
          <w:rFonts w:eastAsia="Times New Roman"/>
          <w:iCs/>
          <w:sz w:val="28"/>
          <w:szCs w:val="28"/>
        </w:rPr>
      </w:pPr>
    </w:p>
    <w:p w:rsidR="00677379" w:rsidRPr="005B19CF" w:rsidRDefault="00677379" w:rsidP="005B19CF">
      <w:pPr>
        <w:tabs>
          <w:tab w:val="right" w:pos="9072"/>
        </w:tabs>
        <w:suppressAutoHyphens/>
        <w:ind w:firstLine="709"/>
        <w:jc w:val="both"/>
        <w:rPr>
          <w:rFonts w:eastAsia="Times New Roman"/>
          <w:iCs/>
          <w:sz w:val="28"/>
          <w:szCs w:val="28"/>
        </w:rPr>
      </w:pPr>
    </w:p>
    <w:p w:rsidR="005B70F7" w:rsidRPr="005B70F7" w:rsidRDefault="005B70F7" w:rsidP="000B0AA7">
      <w:pPr>
        <w:tabs>
          <w:tab w:val="right" w:pos="9072"/>
        </w:tabs>
        <w:suppressAutoHyphens/>
        <w:spacing w:line="360" w:lineRule="auto"/>
        <w:ind w:firstLine="993"/>
        <w:jc w:val="both"/>
        <w:rPr>
          <w:rFonts w:eastAsia="Calibri"/>
          <w:b/>
          <w:sz w:val="28"/>
          <w:szCs w:val="28"/>
          <w:lang w:eastAsia="ar-SA"/>
        </w:rPr>
      </w:pPr>
      <w:bookmarkStart w:id="20" w:name="_Toc505176230"/>
      <w:bookmarkStart w:id="21" w:name="_Toc516149304"/>
      <w:r w:rsidRPr="005B70F7">
        <w:rPr>
          <w:rFonts w:eastAsia="Calibri"/>
          <w:b/>
          <w:sz w:val="28"/>
          <w:szCs w:val="28"/>
          <w:lang w:eastAsia="ar-SA"/>
        </w:rPr>
        <w:t>5.3. Содержание семинаров, практических занятий</w:t>
      </w:r>
      <w:bookmarkEnd w:id="20"/>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5275"/>
        <w:gridCol w:w="2031"/>
      </w:tblGrid>
      <w:tr w:rsidR="005B70F7" w:rsidRPr="005B70F7" w:rsidTr="001B79B1">
        <w:tc>
          <w:tcPr>
            <w:tcW w:w="1822"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Наименование тем (разделов) дисциплины</w:t>
            </w:r>
          </w:p>
        </w:tc>
        <w:tc>
          <w:tcPr>
            <w:tcW w:w="5435"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88"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Формы проведения занятий</w:t>
            </w:r>
          </w:p>
        </w:tc>
      </w:tr>
      <w:tr w:rsidR="005B70F7" w:rsidRPr="005B70F7" w:rsidTr="001B79B1">
        <w:tc>
          <w:tcPr>
            <w:tcW w:w="1822" w:type="dxa"/>
            <w:shd w:val="clear" w:color="auto" w:fill="auto"/>
            <w:noWrap/>
          </w:tcPr>
          <w:p w:rsidR="005B70F7" w:rsidRPr="005B70F7" w:rsidRDefault="005B70F7" w:rsidP="0054052A">
            <w:pPr>
              <w:keepNext/>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435" w:type="dxa"/>
            <w:shd w:val="clear" w:color="auto" w:fill="auto"/>
            <w:noWrap/>
          </w:tcPr>
          <w:p w:rsidR="0054052A" w:rsidRPr="0054052A" w:rsidRDefault="004E57E5" w:rsidP="0054052A">
            <w:pPr>
              <w:keepNext/>
              <w:widowControl w:val="0"/>
              <w:autoSpaceDE w:val="0"/>
              <w:autoSpaceDN w:val="0"/>
              <w:adjustRightInd w:val="0"/>
              <w:jc w:val="both"/>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54052A">
            <w:pPr>
              <w:keepNext/>
              <w:widowControl w:val="0"/>
              <w:autoSpaceDE w:val="0"/>
              <w:autoSpaceDN w:val="0"/>
              <w:adjustRightInd w:val="0"/>
              <w:jc w:val="both"/>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54052A">
            <w:pPr>
              <w:keepNext/>
              <w:widowControl w:val="0"/>
              <w:autoSpaceDE w:val="0"/>
              <w:autoSpaceDN w:val="0"/>
              <w:adjustRightInd w:val="0"/>
              <w:jc w:val="both"/>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54052A">
            <w:pPr>
              <w:keepNext/>
              <w:widowControl w:val="0"/>
              <w:autoSpaceDE w:val="0"/>
              <w:autoSpaceDN w:val="0"/>
              <w:adjustRightInd w:val="0"/>
              <w:jc w:val="both"/>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rsidR="004E57E5" w:rsidRDefault="004E57E5" w:rsidP="0054052A">
            <w:pPr>
              <w:keepNext/>
              <w:widowControl w:val="0"/>
              <w:autoSpaceDE w:val="0"/>
              <w:autoSpaceDN w:val="0"/>
              <w:adjustRightInd w:val="0"/>
              <w:jc w:val="both"/>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54052A" w:rsidP="0054052A">
            <w:pPr>
              <w:keepNext/>
              <w:widowControl w:val="0"/>
              <w:autoSpaceDE w:val="0"/>
              <w:autoSpaceDN w:val="0"/>
              <w:adjustRightInd w:val="0"/>
              <w:jc w:val="both"/>
              <w:rPr>
                <w:rFonts w:eastAsia="Times New Roman"/>
              </w:rPr>
            </w:pPr>
            <w:r w:rsidRPr="0054052A">
              <w:rPr>
                <w:rFonts w:eastAsia="Times New Roman"/>
              </w:rPr>
              <w:t xml:space="preserve"> </w:t>
            </w:r>
            <w:r w:rsidR="004E57E5">
              <w:rPr>
                <w:rFonts w:eastAsia="Times New Roman"/>
              </w:rPr>
              <w:t xml:space="preserve">6. </w:t>
            </w:r>
            <w:r w:rsidRPr="0054052A">
              <w:rPr>
                <w:rFonts w:eastAsia="Times New Roman"/>
              </w:rPr>
              <w:t>Научн</w:t>
            </w:r>
            <w:r w:rsidR="004E57E5">
              <w:rPr>
                <w:rFonts w:eastAsia="Times New Roman"/>
              </w:rPr>
              <w:t>ые школы и традиции выпускающих департаментов.</w:t>
            </w:r>
          </w:p>
          <w:p w:rsidR="005B70F7" w:rsidRPr="005B70F7" w:rsidRDefault="00D34E2A" w:rsidP="0054052A">
            <w:pPr>
              <w:keepNext/>
              <w:widowControl w:val="0"/>
              <w:autoSpaceDE w:val="0"/>
              <w:autoSpaceDN w:val="0"/>
              <w:adjustRightInd w:val="0"/>
              <w:jc w:val="both"/>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1B79B1">
        <w:tc>
          <w:tcPr>
            <w:tcW w:w="1822" w:type="dxa"/>
            <w:shd w:val="clear" w:color="auto" w:fill="auto"/>
            <w:noWrap/>
          </w:tcPr>
          <w:p w:rsidR="005B70F7" w:rsidRPr="005B70F7" w:rsidRDefault="004E57E5" w:rsidP="004E57E5">
            <w:pPr>
              <w:keepNext/>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нормативные акты Финуниверситета.</w:t>
            </w:r>
          </w:p>
        </w:tc>
        <w:tc>
          <w:tcPr>
            <w:tcW w:w="5435" w:type="dxa"/>
            <w:shd w:val="clear" w:color="auto" w:fill="auto"/>
            <w:noWrap/>
          </w:tcPr>
          <w:p w:rsidR="007F2B95" w:rsidRDefault="005B70F7" w:rsidP="004E57E5">
            <w:pPr>
              <w:keepNext/>
              <w:widowControl w:val="0"/>
              <w:autoSpaceDE w:val="0"/>
              <w:autoSpaceDN w:val="0"/>
              <w:adjustRightInd w:val="0"/>
              <w:jc w:val="both"/>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Финуниверситета. </w:t>
            </w:r>
            <w:r w:rsidR="004E57E5" w:rsidRPr="004E57E5">
              <w:rPr>
                <w:rFonts w:eastAsia="Times New Roman"/>
              </w:rPr>
              <w:t xml:space="preserve"> </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4E57E5">
            <w:pPr>
              <w:keepNext/>
              <w:widowControl w:val="0"/>
              <w:autoSpaceDE w:val="0"/>
              <w:autoSpaceDN w:val="0"/>
              <w:adjustRightInd w:val="0"/>
              <w:jc w:val="both"/>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7F2B95">
            <w:pPr>
              <w:keepNext/>
              <w:widowControl w:val="0"/>
              <w:autoSpaceDE w:val="0"/>
              <w:autoSpaceDN w:val="0"/>
              <w:adjustRightInd w:val="0"/>
              <w:jc w:val="both"/>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bl>
    <w:p w:rsidR="002741BC" w:rsidRDefault="002741BC" w:rsidP="000B0A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5168"/>
        <w:gridCol w:w="2246"/>
      </w:tblGrid>
      <w:tr w:rsidR="005B70F7" w:rsidRPr="005B70F7" w:rsidTr="001B79B1">
        <w:tc>
          <w:tcPr>
            <w:tcW w:w="1822" w:type="dxa"/>
            <w:shd w:val="clear" w:color="auto" w:fill="auto"/>
            <w:noWrap/>
          </w:tcPr>
          <w:p w:rsidR="005B70F7" w:rsidRPr="005B70F7" w:rsidRDefault="004E57E5" w:rsidP="000B0AA7">
            <w:pPr>
              <w:keepNext/>
              <w:widowControl w:val="0"/>
              <w:autoSpaceDE w:val="0"/>
              <w:autoSpaceDN w:val="0"/>
              <w:adjustRightInd w:val="0"/>
              <w:rPr>
                <w:rFonts w:eastAsia="Calibri"/>
                <w:lang w:eastAsia="ar-SA"/>
              </w:rPr>
            </w:pPr>
            <w:r w:rsidRPr="004E57E5">
              <w:rPr>
                <w:rFonts w:eastAsia="Calibri"/>
                <w:lang w:eastAsia="ar-SA"/>
              </w:rPr>
              <w:lastRenderedPageBreak/>
              <w:t>Тема 3. Организационная структура и органы упра</w:t>
            </w:r>
            <w:r>
              <w:rPr>
                <w:rFonts w:eastAsia="Calibri"/>
                <w:lang w:eastAsia="ar-SA"/>
              </w:rPr>
              <w:t>вления Финансовым университетом</w:t>
            </w:r>
          </w:p>
        </w:tc>
        <w:tc>
          <w:tcPr>
            <w:tcW w:w="5435" w:type="dxa"/>
            <w:shd w:val="clear" w:color="auto" w:fill="auto"/>
            <w:noWrap/>
          </w:tcPr>
          <w:p w:rsidR="007F2B95" w:rsidRDefault="007F2B95" w:rsidP="004E57E5">
            <w:pPr>
              <w:jc w:val="both"/>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4E57E5">
            <w:pPr>
              <w:jc w:val="both"/>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4E57E5">
            <w:pPr>
              <w:jc w:val="both"/>
              <w:rPr>
                <w:rFonts w:eastAsia="Calibri"/>
                <w:bCs/>
                <w:lang w:eastAsia="ar-SA"/>
              </w:rPr>
            </w:pPr>
            <w:r>
              <w:rPr>
                <w:rFonts w:eastAsia="Calibri"/>
                <w:bCs/>
                <w:lang w:eastAsia="ar-SA"/>
              </w:rPr>
              <w:t>3. Внеаудиторная работа со студентами.</w:t>
            </w:r>
          </w:p>
          <w:p w:rsidR="007F2B95" w:rsidRDefault="007F2B95" w:rsidP="007F2B95">
            <w:pPr>
              <w:jc w:val="both"/>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деятельности в Финуниверситете.</w:t>
            </w:r>
          </w:p>
          <w:p w:rsidR="005B70F7" w:rsidRPr="005B70F7" w:rsidRDefault="005B70F7" w:rsidP="007F2B95">
            <w:pPr>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34E2A" w:rsidRPr="00D34E2A">
              <w:rPr>
                <w:rFonts w:eastAsia="Times New Roman"/>
                <w:i/>
              </w:rPr>
              <w:t>[1.1], [1.2]</w:t>
            </w:r>
            <w:r w:rsidRPr="005B70F7">
              <w:rPr>
                <w:rFonts w:eastAsia="Times New Roman"/>
                <w:i/>
              </w:rPr>
              <w:t>.</w:t>
            </w:r>
          </w:p>
        </w:tc>
        <w:tc>
          <w:tcPr>
            <w:tcW w:w="2088" w:type="dxa"/>
            <w:shd w:val="clear" w:color="auto" w:fill="auto"/>
            <w:noWrap/>
          </w:tcPr>
          <w:p w:rsidR="005B70F7" w:rsidRPr="005B70F7" w:rsidRDefault="00723314" w:rsidP="00385688">
            <w:pPr>
              <w:keepNext/>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1B79B1">
        <w:tc>
          <w:tcPr>
            <w:tcW w:w="1822" w:type="dxa"/>
            <w:shd w:val="clear" w:color="auto" w:fill="auto"/>
            <w:noWrap/>
          </w:tcPr>
          <w:p w:rsidR="004E57E5" w:rsidRPr="004E57E5" w:rsidRDefault="005B70F7" w:rsidP="004E57E5">
            <w:pPr>
              <w:ind w:firstLine="22"/>
            </w:pPr>
            <w:r w:rsidRPr="004E57E5">
              <w:rPr>
                <w:rFonts w:eastAsia="Calibri"/>
                <w:lang w:eastAsia="ar-SA"/>
              </w:rPr>
              <w:t xml:space="preserve">Тема 4. </w:t>
            </w:r>
            <w:r w:rsidR="004E57E5" w:rsidRPr="004E57E5">
              <w:t>Организация научной работы со студентами</w:t>
            </w:r>
          </w:p>
          <w:p w:rsidR="005B70F7" w:rsidRPr="004E57E5" w:rsidRDefault="005B70F7" w:rsidP="004E57E5">
            <w:pPr>
              <w:keepNext/>
              <w:widowControl w:val="0"/>
              <w:autoSpaceDE w:val="0"/>
              <w:autoSpaceDN w:val="0"/>
              <w:adjustRightInd w:val="0"/>
              <w:rPr>
                <w:rFonts w:eastAsia="Calibri"/>
                <w:lang w:eastAsia="ar-SA"/>
              </w:rPr>
            </w:pPr>
          </w:p>
        </w:tc>
        <w:tc>
          <w:tcPr>
            <w:tcW w:w="5435" w:type="dxa"/>
            <w:shd w:val="clear" w:color="auto" w:fill="auto"/>
            <w:noWrap/>
          </w:tcPr>
          <w:p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0B0AA7">
            <w:pPr>
              <w:keepNext/>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34E2A" w:rsidRPr="00D34E2A">
              <w:rPr>
                <w:rFonts w:eastAsia="Times New Roman"/>
                <w:bCs/>
                <w:i/>
              </w:rPr>
              <w:t>[1.1], [1.2]</w:t>
            </w:r>
          </w:p>
          <w:p w:rsidR="005B70F7" w:rsidRPr="005B70F7" w:rsidRDefault="005B70F7" w:rsidP="000B0AA7">
            <w:pPr>
              <w:keepNext/>
              <w:widowControl w:val="0"/>
              <w:autoSpaceDE w:val="0"/>
              <w:autoSpaceDN w:val="0"/>
              <w:adjustRightInd w:val="0"/>
              <w:jc w:val="both"/>
              <w:rPr>
                <w:rFonts w:eastAsia="Times New Roman"/>
                <w:bCs/>
              </w:rPr>
            </w:pP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1B79B1">
        <w:tc>
          <w:tcPr>
            <w:tcW w:w="1822" w:type="dxa"/>
            <w:shd w:val="clear" w:color="auto" w:fill="auto"/>
            <w:noWrap/>
          </w:tcPr>
          <w:p w:rsidR="005B70F7" w:rsidRPr="005B70F7" w:rsidRDefault="004E57E5" w:rsidP="005B70F7">
            <w:pPr>
              <w:keepNext/>
              <w:widowControl w:val="0"/>
              <w:autoSpaceDE w:val="0"/>
              <w:autoSpaceDN w:val="0"/>
              <w:adjustRightInd w:val="0"/>
              <w:rPr>
                <w:rFonts w:eastAsia="Calibri"/>
                <w:lang w:eastAsia="ar-SA"/>
              </w:rPr>
            </w:pPr>
            <w:r w:rsidRPr="004E57E5">
              <w:rPr>
                <w:rFonts w:eastAsia="Calibri"/>
                <w:lang w:eastAsia="ar-SA"/>
              </w:rPr>
              <w:t>Тема 5. Международная деятел</w:t>
            </w:r>
            <w:r>
              <w:rPr>
                <w:rFonts w:eastAsia="Calibri"/>
                <w:lang w:eastAsia="ar-SA"/>
              </w:rPr>
              <w:t>ьность Финансового университета</w:t>
            </w:r>
          </w:p>
        </w:tc>
        <w:tc>
          <w:tcPr>
            <w:tcW w:w="5435" w:type="dxa"/>
            <w:shd w:val="clear" w:color="auto" w:fill="auto"/>
            <w:noWrap/>
          </w:tcPr>
          <w:p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 xml:space="preserve">Сотрудничество </w:t>
            </w:r>
            <w:r>
              <w:rPr>
                <w:rFonts w:eastAsia="Times New Roman"/>
                <w:bCs/>
              </w:rPr>
              <w:t xml:space="preserve">Финуниверситета </w:t>
            </w:r>
            <w:r w:rsidR="004E57E5" w:rsidRPr="004E57E5">
              <w:rPr>
                <w:rFonts w:eastAsia="Times New Roman"/>
                <w:bCs/>
              </w:rPr>
              <w:t xml:space="preserve">с зарубежными вузами-партнерами </w:t>
            </w:r>
          </w:p>
          <w:p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5B70F7">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Приложение к диплому Финуниверситета, сопоставимое с общеевропейским (Diploma Supplement).</w:t>
            </w:r>
          </w:p>
          <w:p w:rsidR="005B70F7" w:rsidRPr="005B70F7" w:rsidRDefault="005B70F7" w:rsidP="005B70F7">
            <w:pPr>
              <w:keepNext/>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34E2A" w:rsidRPr="00D34E2A">
              <w:rPr>
                <w:rFonts w:eastAsia="Times New Roman"/>
                <w:bCs/>
                <w:i/>
              </w:rPr>
              <w:t>[1.1], [1.2]</w:t>
            </w:r>
          </w:p>
        </w:tc>
        <w:tc>
          <w:tcPr>
            <w:tcW w:w="2088" w:type="dxa"/>
            <w:shd w:val="clear" w:color="auto" w:fill="auto"/>
            <w:noWrap/>
          </w:tcPr>
          <w:p w:rsidR="005B70F7" w:rsidRPr="005B70F7" w:rsidRDefault="00723314" w:rsidP="005B70F7">
            <w:pPr>
              <w:keepNext/>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rsidTr="001B79B1">
        <w:tc>
          <w:tcPr>
            <w:tcW w:w="1822" w:type="dxa"/>
            <w:shd w:val="clear" w:color="auto" w:fill="auto"/>
            <w:noWrap/>
          </w:tcPr>
          <w:p w:rsidR="005B70F7" w:rsidRPr="005B70F7" w:rsidRDefault="005B70F7" w:rsidP="007F2B95">
            <w:pPr>
              <w:keepNext/>
              <w:widowControl w:val="0"/>
              <w:autoSpaceDE w:val="0"/>
              <w:autoSpaceDN w:val="0"/>
              <w:adjustRightInd w:val="0"/>
              <w:rPr>
                <w:rFonts w:eastAsia="Calibri"/>
                <w:lang w:eastAsia="ar-SA"/>
              </w:rPr>
            </w:pPr>
            <w:r w:rsidRPr="005B70F7">
              <w:rPr>
                <w:rFonts w:eastAsia="Calibri"/>
                <w:lang w:eastAsia="ar-SA"/>
              </w:rPr>
              <w:t xml:space="preserve">Тема 6. </w:t>
            </w:r>
            <w:r w:rsidR="007F2B95">
              <w:rPr>
                <w:rFonts w:eastAsia="Calibri"/>
                <w:lang w:eastAsia="ar-SA"/>
              </w:rPr>
              <w:t>История Финансового университета</w:t>
            </w:r>
          </w:p>
        </w:tc>
        <w:tc>
          <w:tcPr>
            <w:tcW w:w="5435" w:type="dxa"/>
            <w:shd w:val="clear" w:color="auto" w:fill="auto"/>
            <w:noWrap/>
          </w:tcPr>
          <w:p w:rsidR="00723314" w:rsidRDefault="007F2B95" w:rsidP="001B71E9">
            <w:pPr>
              <w:keepNext/>
              <w:widowControl w:val="0"/>
              <w:autoSpaceDE w:val="0"/>
              <w:autoSpaceDN w:val="0"/>
              <w:adjustRightInd w:val="0"/>
              <w:jc w:val="both"/>
              <w:rPr>
                <w:rFonts w:eastAsia="Times New Roman"/>
                <w:bCs/>
              </w:rPr>
            </w:pPr>
            <w:r>
              <w:rPr>
                <w:rFonts w:eastAsia="Times New Roman"/>
                <w:bCs/>
              </w:rPr>
              <w:t xml:space="preserve">1. Основные исторические этапы развития </w:t>
            </w:r>
            <w:r w:rsidRPr="007F2B95">
              <w:rPr>
                <w:rFonts w:eastAsia="Times New Roman"/>
                <w:bCs/>
              </w:rPr>
              <w:t xml:space="preserve"> Финансового ун</w:t>
            </w:r>
            <w:r>
              <w:rPr>
                <w:rFonts w:eastAsia="Times New Roman"/>
                <w:bCs/>
              </w:rPr>
              <w:t>иверситета</w:t>
            </w:r>
            <w:r w:rsidRPr="007F2B95">
              <w:rPr>
                <w:rFonts w:eastAsia="Times New Roman"/>
                <w:bCs/>
              </w:rPr>
              <w:t xml:space="preserve">. </w:t>
            </w:r>
          </w:p>
          <w:p w:rsidR="00723314" w:rsidRDefault="00723314" w:rsidP="001B71E9">
            <w:pPr>
              <w:keepNext/>
              <w:widowControl w:val="0"/>
              <w:autoSpaceDE w:val="0"/>
              <w:autoSpaceDN w:val="0"/>
              <w:adjustRightInd w:val="0"/>
              <w:jc w:val="both"/>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723314">
            <w:pPr>
              <w:keepNext/>
              <w:widowControl w:val="0"/>
              <w:autoSpaceDE w:val="0"/>
              <w:autoSpaceDN w:val="0"/>
              <w:adjustRightInd w:val="0"/>
              <w:jc w:val="both"/>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723314">
            <w:pPr>
              <w:keepNext/>
              <w:widowControl w:val="0"/>
              <w:autoSpaceDE w:val="0"/>
              <w:autoSpaceDN w:val="0"/>
              <w:adjustRightInd w:val="0"/>
              <w:jc w:val="both"/>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D34E2A" w:rsidRPr="00D34E2A">
              <w:rPr>
                <w:rFonts w:eastAsia="Times New Roman"/>
                <w:bCs/>
                <w:i/>
              </w:rPr>
              <w:t>[1.1], [1.2]</w:t>
            </w:r>
            <w:r w:rsidR="00D34E2A">
              <w:rPr>
                <w:rFonts w:eastAsia="Times New Roman"/>
                <w:bCs/>
                <w:i/>
              </w:rPr>
              <w:t xml:space="preserve">, </w:t>
            </w:r>
            <w:r w:rsidR="009D632D">
              <w:rPr>
                <w:rFonts w:eastAsia="Times New Roman"/>
                <w:bCs/>
                <w:i/>
                <w:lang w:val="en-US"/>
              </w:rPr>
              <w:t>[</w:t>
            </w:r>
            <w:r w:rsidR="009D632D">
              <w:rPr>
                <w:rFonts w:eastAsia="Times New Roman"/>
                <w:bCs/>
                <w:i/>
              </w:rPr>
              <w:t>2.2</w:t>
            </w:r>
            <w:r w:rsidR="009D632D">
              <w:rPr>
                <w:rFonts w:eastAsia="Times New Roman"/>
                <w:bCs/>
                <w:i/>
                <w:lang w:val="en-US"/>
              </w:rPr>
              <w:t>]</w:t>
            </w:r>
          </w:p>
        </w:tc>
        <w:tc>
          <w:tcPr>
            <w:tcW w:w="2088" w:type="dxa"/>
            <w:shd w:val="clear" w:color="auto" w:fill="auto"/>
            <w:noWrap/>
          </w:tcPr>
          <w:p w:rsidR="005B70F7" w:rsidRPr="005B70F7" w:rsidRDefault="00723314" w:rsidP="005B70F7">
            <w:pPr>
              <w:keepNext/>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5B70F7">
      <w:pPr>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45"/>
        <w:gridCol w:w="2977"/>
      </w:tblGrid>
      <w:tr w:rsidR="00723314" w:rsidRPr="008637C5" w:rsidTr="00723314">
        <w:tc>
          <w:tcPr>
            <w:tcW w:w="2127"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5245"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2977" w:type="dxa"/>
            <w:vAlign w:val="center"/>
          </w:tcPr>
          <w:p w:rsidR="00723314" w:rsidRPr="008637C5" w:rsidRDefault="00723314" w:rsidP="00723314">
            <w:r w:rsidRPr="008637C5">
              <w:rPr>
                <w:b/>
              </w:rPr>
              <w:t>Формы внеаудиторной самостоятельной работы</w:t>
            </w:r>
          </w:p>
        </w:tc>
      </w:tr>
      <w:tr w:rsidR="00723314" w:rsidRPr="008637C5" w:rsidTr="00723314">
        <w:tc>
          <w:tcPr>
            <w:tcW w:w="2127" w:type="dxa"/>
            <w:shd w:val="clear" w:color="auto" w:fill="auto"/>
          </w:tcPr>
          <w:p w:rsidR="00723314" w:rsidRPr="008637C5" w:rsidRDefault="00723314" w:rsidP="00723314">
            <w:pPr>
              <w:pStyle w:val="36"/>
              <w:spacing w:after="0"/>
              <w:rPr>
                <w:b/>
                <w:color w:val="000000" w:themeColor="text1"/>
                <w:sz w:val="24"/>
                <w:szCs w:val="24"/>
              </w:rPr>
            </w:pPr>
            <w:r>
              <w:rPr>
                <w:b/>
                <w:color w:val="000000" w:themeColor="text1"/>
                <w:sz w:val="24"/>
                <w:szCs w:val="24"/>
              </w:rPr>
              <w:t>Тема 1</w:t>
            </w:r>
            <w:r w:rsidRPr="008637C5">
              <w:rPr>
                <w:b/>
                <w:color w:val="000000" w:themeColor="text1"/>
                <w:sz w:val="24"/>
                <w:szCs w:val="24"/>
              </w:rPr>
              <w:t xml:space="preserve">. Содержание   образовательной программы, социальные партнеры, научные школы </w:t>
            </w:r>
          </w:p>
          <w:p w:rsidR="00723314" w:rsidRPr="008637C5" w:rsidRDefault="00723314" w:rsidP="00723314">
            <w:pPr>
              <w:pStyle w:val="36"/>
              <w:spacing w:after="0"/>
              <w:rPr>
                <w:b/>
                <w:bCs/>
                <w:sz w:val="24"/>
                <w:szCs w:val="24"/>
              </w:rPr>
            </w:pPr>
          </w:p>
        </w:tc>
        <w:tc>
          <w:tcPr>
            <w:tcW w:w="5245" w:type="dxa"/>
            <w:shd w:val="clear" w:color="auto" w:fill="auto"/>
          </w:tcPr>
          <w:p w:rsidR="00723314" w:rsidRDefault="00723314" w:rsidP="009D632D">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723314" w:rsidRPr="00723314" w:rsidRDefault="00723314" w:rsidP="009D632D">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Федеральные государственные образовательные стандарты. </w:t>
            </w:r>
          </w:p>
          <w:p w:rsidR="00723314" w:rsidRDefault="0072331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723314" w:rsidRDefault="0072331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Социальные партнеры образовательной программы. </w:t>
            </w:r>
          </w:p>
          <w:p w:rsidR="00723314" w:rsidRPr="008637C5" w:rsidRDefault="007C66F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977" w:type="dxa"/>
          </w:tcPr>
          <w:p w:rsidR="00723314" w:rsidRPr="008637C5" w:rsidRDefault="00E54D8E" w:rsidP="00E54D8E">
            <w:r w:rsidRPr="00E54D8E">
              <w:t xml:space="preserve">Работа со справочно-правовыми системами, </w:t>
            </w:r>
            <w:r>
              <w:t>и</w:t>
            </w:r>
            <w:r w:rsidRPr="00E54D8E">
              <w:t xml:space="preserve">зучение рекомендованных к занятию нормативных правовых актов, информационных источников. </w:t>
            </w:r>
          </w:p>
        </w:tc>
      </w:tr>
      <w:tr w:rsidR="00723314" w:rsidRPr="008637C5" w:rsidTr="00723314">
        <w:tc>
          <w:tcPr>
            <w:tcW w:w="2127" w:type="dxa"/>
            <w:shd w:val="clear" w:color="auto" w:fill="auto"/>
          </w:tcPr>
          <w:p w:rsidR="00723314" w:rsidRPr="008637C5" w:rsidRDefault="007C66F4" w:rsidP="00723314">
            <w:pPr>
              <w:pStyle w:val="36"/>
              <w:spacing w:after="0"/>
              <w:rPr>
                <w:b/>
                <w:color w:val="000000" w:themeColor="text1"/>
                <w:sz w:val="24"/>
                <w:szCs w:val="24"/>
              </w:rPr>
            </w:pPr>
            <w:r>
              <w:rPr>
                <w:b/>
                <w:bCs/>
                <w:sz w:val="24"/>
                <w:szCs w:val="24"/>
              </w:rPr>
              <w:t>Тема 2</w:t>
            </w:r>
            <w:r w:rsidR="00723314" w:rsidRPr="008637C5">
              <w:rPr>
                <w:b/>
                <w:bCs/>
                <w:sz w:val="24"/>
                <w:szCs w:val="24"/>
              </w:rPr>
              <w:t xml:space="preserve">. </w:t>
            </w:r>
            <w:r w:rsidR="00723314" w:rsidRPr="008637C5">
              <w:rPr>
                <w:b/>
                <w:color w:val="000000" w:themeColor="text1"/>
                <w:sz w:val="24"/>
                <w:szCs w:val="24"/>
              </w:rPr>
              <w:t>Организация учебного процесса и основные нормативные акты Финуниверситета.</w:t>
            </w:r>
          </w:p>
        </w:tc>
        <w:tc>
          <w:tcPr>
            <w:tcW w:w="5245" w:type="dxa"/>
            <w:shd w:val="clear" w:color="auto" w:fill="auto"/>
          </w:tcPr>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Финуниверситете. </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val="ru-RU"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977" w:type="dxa"/>
          </w:tcPr>
          <w:p w:rsidR="00723314" w:rsidRPr="008637C5" w:rsidRDefault="00E54D8E" w:rsidP="00723314">
            <w:r>
              <w:t>И</w:t>
            </w:r>
            <w:r w:rsidRPr="00E54D8E">
              <w:t>зучение рекомендованных к занятию нормативных правовых актов</w:t>
            </w:r>
            <w:r>
              <w:t xml:space="preserve"> Финуниверситета</w:t>
            </w:r>
            <w:r w:rsidRPr="00E54D8E">
              <w:t>, информационных источников.</w:t>
            </w:r>
          </w:p>
        </w:tc>
      </w:tr>
      <w:tr w:rsidR="00723314" w:rsidRPr="008637C5" w:rsidTr="00723314">
        <w:tc>
          <w:tcPr>
            <w:tcW w:w="2127" w:type="dxa"/>
            <w:shd w:val="clear" w:color="auto" w:fill="auto"/>
          </w:tcPr>
          <w:p w:rsidR="00723314" w:rsidRPr="008637C5" w:rsidRDefault="00723314" w:rsidP="00723314">
            <w:pPr>
              <w:rPr>
                <w:b/>
                <w:color w:val="000000" w:themeColor="text1"/>
              </w:rPr>
            </w:pPr>
            <w:r w:rsidRPr="008637C5">
              <w:rPr>
                <w:b/>
                <w:color w:val="000000" w:themeColor="text1"/>
              </w:rPr>
              <w:t xml:space="preserve">Тема </w:t>
            </w:r>
            <w:r w:rsidR="007C66F4">
              <w:rPr>
                <w:b/>
                <w:color w:val="000000" w:themeColor="text1"/>
              </w:rPr>
              <w:t>3</w:t>
            </w:r>
            <w:r w:rsidRPr="008637C5">
              <w:rPr>
                <w:b/>
                <w:color w:val="000000" w:themeColor="text1"/>
              </w:rPr>
              <w:t>. Организационная структура и органы управления Финансовым университетом.</w:t>
            </w:r>
          </w:p>
          <w:p w:rsidR="00723314" w:rsidRPr="008637C5" w:rsidRDefault="00723314" w:rsidP="00723314">
            <w:pPr>
              <w:pStyle w:val="36"/>
              <w:spacing w:after="0"/>
              <w:rPr>
                <w:bCs/>
                <w:sz w:val="24"/>
                <w:szCs w:val="24"/>
              </w:rPr>
            </w:pPr>
          </w:p>
        </w:tc>
        <w:tc>
          <w:tcPr>
            <w:tcW w:w="5245" w:type="dxa"/>
            <w:shd w:val="clear" w:color="auto" w:fill="auto"/>
          </w:tcPr>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723314" w:rsidRPr="007C66F4"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val="ru-RU"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2977" w:type="dxa"/>
          </w:tcPr>
          <w:p w:rsidR="00723314" w:rsidRPr="008637C5" w:rsidRDefault="00E54D8E" w:rsidP="00E54D8E">
            <w:r>
              <w:t>И</w:t>
            </w:r>
            <w:r w:rsidRPr="00E54D8E">
              <w:t>зучение рекомендованных к занятию нормативных правовых актов</w:t>
            </w:r>
            <w:r>
              <w:t xml:space="preserve"> Финуниверситета</w:t>
            </w:r>
            <w:r w:rsidRPr="00E54D8E">
              <w:t xml:space="preserve">, </w:t>
            </w:r>
            <w:r>
              <w:t>возможностей информационно-образовательного портала, ресурсов Библиотечно-информационного комплекса</w:t>
            </w:r>
            <w:r w:rsidRPr="00E54D8E">
              <w:t>.</w:t>
            </w:r>
          </w:p>
        </w:tc>
      </w:tr>
      <w:tr w:rsidR="00723314" w:rsidRPr="008637C5" w:rsidTr="00723314">
        <w:tc>
          <w:tcPr>
            <w:tcW w:w="2127" w:type="dxa"/>
            <w:shd w:val="clear" w:color="auto" w:fill="auto"/>
          </w:tcPr>
          <w:p w:rsidR="00723314" w:rsidRPr="008637C5" w:rsidRDefault="00723314" w:rsidP="00723314">
            <w:pPr>
              <w:rPr>
                <w:b/>
                <w:color w:val="000000" w:themeColor="text1"/>
              </w:rPr>
            </w:pPr>
            <w:r w:rsidRPr="008637C5">
              <w:rPr>
                <w:b/>
                <w:color w:val="000000" w:themeColor="text1"/>
              </w:rPr>
              <w:lastRenderedPageBreak/>
              <w:t>Те</w:t>
            </w:r>
            <w:r w:rsidR="007C66F4">
              <w:rPr>
                <w:b/>
                <w:color w:val="000000" w:themeColor="text1"/>
              </w:rPr>
              <w:t>ма 4</w:t>
            </w:r>
            <w:r w:rsidRPr="008637C5">
              <w:rPr>
                <w:b/>
                <w:color w:val="000000" w:themeColor="text1"/>
              </w:rPr>
              <w:t>. Организация научной работы со студентами.</w:t>
            </w:r>
          </w:p>
          <w:p w:rsidR="00723314" w:rsidRPr="008637C5" w:rsidRDefault="00723314" w:rsidP="00723314">
            <w:pPr>
              <w:shd w:val="clear" w:color="auto" w:fill="FFFFFF"/>
              <w:autoSpaceDE w:val="0"/>
              <w:autoSpaceDN w:val="0"/>
              <w:adjustRightInd w:val="0"/>
              <w:rPr>
                <w:bCs/>
              </w:rPr>
            </w:pPr>
          </w:p>
        </w:tc>
        <w:tc>
          <w:tcPr>
            <w:tcW w:w="5245" w:type="dxa"/>
            <w:shd w:val="clear" w:color="auto" w:fill="auto"/>
          </w:tcPr>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Финуниверситете.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2977" w:type="dxa"/>
          </w:tcPr>
          <w:p w:rsidR="00723314" w:rsidRPr="008637C5" w:rsidRDefault="00E54D8E" w:rsidP="00723314">
            <w:r w:rsidRPr="00E54D8E">
              <w:t>Изучение информационных материалов</w:t>
            </w:r>
            <w:r w:rsidR="00441C40">
              <w:t xml:space="preserve"> по теме. </w:t>
            </w:r>
          </w:p>
        </w:tc>
      </w:tr>
      <w:tr w:rsidR="00723314" w:rsidRPr="008637C5" w:rsidTr="00723314">
        <w:tc>
          <w:tcPr>
            <w:tcW w:w="2127" w:type="dxa"/>
            <w:shd w:val="clear" w:color="auto" w:fill="auto"/>
          </w:tcPr>
          <w:p w:rsidR="00723314" w:rsidRPr="008637C5" w:rsidRDefault="00723314" w:rsidP="00723314">
            <w:pPr>
              <w:shd w:val="clear" w:color="auto" w:fill="FFFFFF"/>
              <w:autoSpaceDE w:val="0"/>
              <w:autoSpaceDN w:val="0"/>
              <w:adjustRightInd w:val="0"/>
              <w:rPr>
                <w:b/>
                <w:color w:val="000000" w:themeColor="text1"/>
              </w:rPr>
            </w:pPr>
            <w:r w:rsidRPr="008637C5">
              <w:rPr>
                <w:b/>
                <w:color w:val="000000" w:themeColor="text1"/>
              </w:rPr>
              <w:t>Тема 6. Международная деятельность Финансового университета</w:t>
            </w:r>
          </w:p>
          <w:p w:rsidR="00723314" w:rsidRPr="008637C5" w:rsidRDefault="00723314" w:rsidP="00723314">
            <w:pPr>
              <w:rPr>
                <w:b/>
                <w:color w:val="000000" w:themeColor="text1"/>
              </w:rPr>
            </w:pPr>
          </w:p>
        </w:tc>
        <w:tc>
          <w:tcPr>
            <w:tcW w:w="5245" w:type="dxa"/>
            <w:shd w:val="clear" w:color="auto" w:fill="auto"/>
          </w:tcPr>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723314" w:rsidRPr="007C66F4"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val="ru-RU" w:eastAsia="ru-RU"/>
              </w:rPr>
              <w:t>Виды прог</w:t>
            </w:r>
            <w:r w:rsidR="007C66F4">
              <w:rPr>
                <w:rFonts w:ascii="Times New Roman" w:hAnsi="Times New Roman"/>
                <w:sz w:val="24"/>
                <w:szCs w:val="24"/>
                <w:lang w:val="ru-RU" w:eastAsia="ru-RU"/>
              </w:rPr>
              <w:t>рамм академической мобильности.</w:t>
            </w:r>
            <w:r w:rsidRPr="007C66F4">
              <w:rPr>
                <w:rFonts w:ascii="Times New Roman" w:hAnsi="Times New Roman"/>
                <w:sz w:val="24"/>
                <w:szCs w:val="24"/>
                <w:lang w:eastAsia="ru-RU"/>
              </w:rPr>
              <w:t xml:space="preserve">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Финуниверситета и зарубежное партнерство.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Европейское приложение к диплому Финуниверситета (Diploma Supplement).</w:t>
            </w:r>
          </w:p>
        </w:tc>
        <w:tc>
          <w:tcPr>
            <w:tcW w:w="2977" w:type="dxa"/>
          </w:tcPr>
          <w:p w:rsidR="00723314" w:rsidRPr="008637C5" w:rsidRDefault="00723314" w:rsidP="00E54D8E">
            <w:r w:rsidRPr="008637C5">
              <w:t xml:space="preserve">Изучение </w:t>
            </w:r>
            <w:r w:rsidR="00E54D8E">
              <w:t>информационных материалов, размещенных на странице Управления международного сотрудничества на сайте Финуниверситета.</w:t>
            </w:r>
          </w:p>
        </w:tc>
      </w:tr>
      <w:tr w:rsidR="00723314" w:rsidRPr="008637C5" w:rsidTr="00723314">
        <w:tc>
          <w:tcPr>
            <w:tcW w:w="2127" w:type="dxa"/>
            <w:shd w:val="clear" w:color="auto" w:fill="auto"/>
          </w:tcPr>
          <w:p w:rsidR="00723314" w:rsidRPr="008637C5" w:rsidRDefault="00723314" w:rsidP="00723314">
            <w:pPr>
              <w:rPr>
                <w:color w:val="000000" w:themeColor="text1"/>
              </w:rPr>
            </w:pPr>
            <w:r w:rsidRPr="008637C5">
              <w:rPr>
                <w:b/>
                <w:color w:val="000000" w:themeColor="text1"/>
              </w:rPr>
              <w:t>Тема 7. История Финансового университета</w:t>
            </w:r>
          </w:p>
          <w:p w:rsidR="00723314" w:rsidRPr="008637C5" w:rsidRDefault="00723314" w:rsidP="00723314">
            <w:pPr>
              <w:pStyle w:val="36"/>
              <w:spacing w:after="0"/>
              <w:rPr>
                <w:bCs/>
                <w:sz w:val="24"/>
                <w:szCs w:val="24"/>
              </w:rPr>
            </w:pPr>
          </w:p>
        </w:tc>
        <w:tc>
          <w:tcPr>
            <w:tcW w:w="5245" w:type="dxa"/>
            <w:shd w:val="clear" w:color="auto" w:fill="auto"/>
          </w:tcPr>
          <w:p w:rsidR="00723314" w:rsidRPr="008637C5" w:rsidRDefault="007C66F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val="ru-RU" w:eastAsia="ru-RU"/>
              </w:rPr>
              <w:t>и з</w:t>
            </w:r>
            <w:r w:rsidR="007C66F4">
              <w:rPr>
                <w:rFonts w:ascii="Times New Roman" w:hAnsi="Times New Roman"/>
                <w:sz w:val="24"/>
                <w:szCs w:val="24"/>
                <w:lang w:eastAsia="ru-RU"/>
              </w:rPr>
              <w:t>начимые достижения Факультета экономики и бизнеса.</w:t>
            </w:r>
          </w:p>
        </w:tc>
        <w:tc>
          <w:tcPr>
            <w:tcW w:w="2977" w:type="dxa"/>
          </w:tcPr>
          <w:p w:rsidR="00723314" w:rsidRPr="008637C5" w:rsidRDefault="00723314" w:rsidP="00723314">
            <w:r w:rsidRPr="008637C5">
              <w:t xml:space="preserve">Изучение рекомендованных к занятию </w:t>
            </w:r>
            <w:r w:rsidR="00E54D8E">
              <w:t>информацион</w:t>
            </w:r>
            <w:r w:rsidRPr="008637C5">
              <w:t>ных источников. Подготовка к промежуточной аттестации по дисциплине.</w:t>
            </w:r>
          </w:p>
          <w:p w:rsidR="00723314" w:rsidRPr="008637C5" w:rsidRDefault="00723314" w:rsidP="00723314"/>
        </w:tc>
      </w:tr>
    </w:tbl>
    <w:p w:rsidR="005B70F7" w:rsidRPr="005B70F7" w:rsidRDefault="005B70F7" w:rsidP="005B70F7">
      <w:pPr>
        <w:suppressAutoHyphens/>
        <w:rPr>
          <w:rFonts w:eastAsia="Calibri"/>
          <w:b/>
          <w:sz w:val="28"/>
          <w:szCs w:val="28"/>
          <w:lang w:eastAsia="ar-SA"/>
        </w:rPr>
      </w:pPr>
    </w:p>
    <w:p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385688" w:rsidP="00441C40">
      <w:pPr>
        <w:pStyle w:val="af4"/>
        <w:suppressAutoHyphens w:val="0"/>
        <w:spacing w:after="0" w:line="360" w:lineRule="auto"/>
        <w:ind w:left="567"/>
        <w:contextualSpacing/>
        <w:jc w:val="both"/>
        <w:rPr>
          <w:rFonts w:ascii="Times New Roman" w:hAnsi="Times New Roman"/>
          <w:b/>
          <w:sz w:val="28"/>
          <w:szCs w:val="28"/>
          <w:lang w:val="ru-RU"/>
        </w:rPr>
      </w:pPr>
      <w:r>
        <w:rPr>
          <w:rFonts w:ascii="Times New Roman" w:hAnsi="Times New Roman"/>
          <w:b/>
          <w:sz w:val="28"/>
          <w:szCs w:val="28"/>
          <w:lang w:val="ru-RU"/>
        </w:rPr>
        <w:t xml:space="preserve">6.2.1. </w:t>
      </w:r>
      <w:r w:rsidRPr="00385688">
        <w:rPr>
          <w:rFonts w:ascii="Times New Roman" w:hAnsi="Times New Roman"/>
          <w:b/>
          <w:sz w:val="28"/>
          <w:szCs w:val="28"/>
          <w:lang w:val="ru-RU"/>
        </w:rPr>
        <w:t xml:space="preserve">Примеры </w:t>
      </w:r>
      <w:r w:rsidR="00441C40" w:rsidRPr="00385688">
        <w:rPr>
          <w:rFonts w:ascii="Times New Roman" w:hAnsi="Times New Roman"/>
          <w:b/>
          <w:sz w:val="28"/>
          <w:szCs w:val="28"/>
          <w:lang w:val="ru-RU"/>
        </w:rPr>
        <w:t>заданий</w:t>
      </w:r>
      <w:r w:rsidRPr="00385688">
        <w:rPr>
          <w:rFonts w:ascii="Times New Roman" w:hAnsi="Times New Roman"/>
          <w:b/>
          <w:sz w:val="28"/>
          <w:szCs w:val="28"/>
          <w:lang w:val="ru-RU"/>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lastRenderedPageBreak/>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В чем, на Ваш взгляд, состоит преимущество балльно-рейтинговой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385688">
        <w:rPr>
          <w:rFonts w:eastAsia="Calibri"/>
          <w:b/>
          <w:sz w:val="28"/>
          <w:szCs w:val="28"/>
          <w:lang w:eastAsia="ar-SA"/>
        </w:rPr>
        <w:t>2.</w:t>
      </w:r>
      <w:r w:rsidR="005B70F7" w:rsidRPr="005B70F7">
        <w:rPr>
          <w:rFonts w:eastAsia="Calibri"/>
          <w:b/>
          <w:sz w:val="28"/>
          <w:szCs w:val="28"/>
          <w:lang w:eastAsia="ar-SA"/>
        </w:rPr>
        <w:t xml:space="preserve"> 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(на 15 ноября) по данной дисциплине не подводятся</w:t>
      </w:r>
      <w:r w:rsidR="005B70F7" w:rsidRPr="005B70F7">
        <w:rPr>
          <w:rFonts w:eastAsia="Calibri"/>
          <w:sz w:val="28"/>
          <w:szCs w:val="28"/>
          <w:lang w:eastAsia="ar-SA"/>
        </w:rPr>
        <w:t>.</w:t>
      </w:r>
    </w:p>
    <w:p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Pr="005B70F7" w:rsidRDefault="005B70F7" w:rsidP="005B70F7">
      <w:pPr>
        <w:suppressAutoHyphens/>
        <w:spacing w:line="360" w:lineRule="auto"/>
        <w:ind w:firstLine="709"/>
        <w:jc w:val="both"/>
        <w:rPr>
          <w:rFonts w:eastAsia="Calibri"/>
          <w:color w:val="000000"/>
          <w:sz w:val="28"/>
          <w:szCs w:val="28"/>
          <w:lang w:eastAsia="ar-SA"/>
        </w:rPr>
      </w:pPr>
    </w:p>
    <w:p w:rsidR="005B70F7" w:rsidRPr="005B70F7" w:rsidRDefault="00AB1AC0"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w:t>
      </w:r>
      <w:r w:rsidR="005B70F7" w:rsidRPr="005B70F7">
        <w:rPr>
          <w:rFonts w:eastAsia="Calibri"/>
          <w:b/>
          <w:sz w:val="28"/>
          <w:szCs w:val="28"/>
          <w:lang w:eastAsia="ar-SA"/>
        </w:rPr>
        <w:t>.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w:t>
            </w:r>
          </w:p>
        </w:tc>
        <w:tc>
          <w:tcPr>
            <w:tcW w:w="5036" w:type="dxa"/>
          </w:tcPr>
          <w:p w:rsidR="005B70F7" w:rsidRPr="005B70F7" w:rsidRDefault="005B70F7" w:rsidP="00F03B89">
            <w:pPr>
              <w:suppressAutoHyphens/>
              <w:rPr>
                <w:rFonts w:eastAsia="Calibri"/>
                <w:color w:val="000000"/>
                <w:sz w:val="28"/>
                <w:szCs w:val="28"/>
                <w:lang w:eastAsia="ar-SA"/>
              </w:rPr>
            </w:pPr>
          </w:p>
        </w:tc>
        <w:tc>
          <w:tcPr>
            <w:tcW w:w="2410"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lastRenderedPageBreak/>
              <w:t>Работа (активность) на семинарах</w:t>
            </w:r>
          </w:p>
          <w:p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lastRenderedPageBreak/>
              <w:t>до 5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100</w:t>
            </w:r>
          </w:p>
        </w:tc>
      </w:tr>
    </w:tbl>
    <w:p w:rsidR="005B70F7" w:rsidRPr="005B70F7" w:rsidRDefault="005B70F7" w:rsidP="005B70F7">
      <w:pPr>
        <w:suppressAutoHyphens/>
        <w:spacing w:line="360" w:lineRule="auto"/>
        <w:ind w:left="1068"/>
        <w:rPr>
          <w:rFonts w:eastAsia="Calibri"/>
          <w:color w:val="000000"/>
          <w:sz w:val="28"/>
          <w:szCs w:val="28"/>
          <w:lang w:eastAsia="ar-SA"/>
        </w:rPr>
      </w:pPr>
    </w:p>
    <w:p w:rsidR="005B70F7" w:rsidRPr="005B70F7" w:rsidRDefault="005B70F7" w:rsidP="005B70F7">
      <w:pPr>
        <w:suppressAutoHyphens/>
        <w:spacing w:line="360" w:lineRule="auto"/>
        <w:outlineLvl w:val="0"/>
        <w:rPr>
          <w:rFonts w:eastAsia="Calibri"/>
          <w:b/>
          <w:color w:val="000000"/>
          <w:sz w:val="28"/>
          <w:szCs w:val="28"/>
          <w:lang w:eastAsia="ar-SA"/>
        </w:rPr>
      </w:pP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5B70F7" w:rsidRDefault="005B70F7" w:rsidP="005B70F7">
      <w:pPr>
        <w:suppressAutoHyphens/>
        <w:spacing w:line="360" w:lineRule="auto"/>
        <w:outlineLvl w:val="1"/>
        <w:rPr>
          <w:rFonts w:eastAsia="Calibri"/>
          <w:b/>
          <w:color w:val="000000"/>
          <w:sz w:val="28"/>
          <w:szCs w:val="28"/>
          <w:lang w:eastAsia="ar-SA"/>
        </w:rPr>
      </w:pPr>
      <w:bookmarkStart w:id="36" w:name="_Toc505176235"/>
      <w:bookmarkStart w:id="37" w:name="_Toc516149309"/>
      <w:bookmarkStart w:id="38" w:name="_Toc516153784"/>
      <w:bookmarkStart w:id="39" w:name="_Toc516155137"/>
      <w:bookmarkStart w:id="40" w:name="_Toc516155763"/>
      <w:bookmarkStart w:id="41" w:name="_Toc516155815"/>
      <w:bookmarkStart w:id="42" w:name="_Toc516230311"/>
      <w:r w:rsidRPr="005B70F7">
        <w:rPr>
          <w:rFonts w:eastAsia="Calibri"/>
          <w:b/>
          <w:color w:val="000000"/>
          <w:sz w:val="28"/>
          <w:szCs w:val="28"/>
          <w:lang w:eastAsia="ar-SA"/>
        </w:rPr>
        <w:t xml:space="preserve">7.1. </w:t>
      </w:r>
      <w:bookmarkEnd w:id="36"/>
      <w:bookmarkEnd w:id="37"/>
      <w:bookmarkEnd w:id="38"/>
      <w:bookmarkEnd w:id="39"/>
      <w:bookmarkEnd w:id="40"/>
      <w:bookmarkEnd w:id="41"/>
      <w:bookmarkEnd w:id="42"/>
      <w:r w:rsidR="00A42C61">
        <w:rPr>
          <w:rFonts w:eastAsia="Calibri"/>
          <w:b/>
          <w:color w:val="000000"/>
          <w:sz w:val="28"/>
          <w:szCs w:val="28"/>
          <w:lang w:eastAsia="ar-SA"/>
        </w:rPr>
        <w:t>П</w:t>
      </w:r>
      <w:r w:rsidR="00A42C61" w:rsidRPr="00A42C61">
        <w:rPr>
          <w:rFonts w:eastAsia="Calibri"/>
          <w:b/>
          <w:color w:val="000000"/>
          <w:sz w:val="28"/>
          <w:szCs w:val="28"/>
          <w:lang w:eastAsia="ar-SA"/>
        </w:rPr>
        <w:t xml:space="preserve">римеры оценочных средств для проверки </w:t>
      </w:r>
      <w:r w:rsidR="00A42C61">
        <w:rPr>
          <w:rFonts w:eastAsia="Calibri"/>
          <w:b/>
          <w:color w:val="000000"/>
          <w:sz w:val="28"/>
          <w:szCs w:val="28"/>
          <w:lang w:eastAsia="ar-SA"/>
        </w:rPr>
        <w:t>компетенций, формируемых</w:t>
      </w:r>
      <w:r w:rsidR="00A42C61" w:rsidRPr="00A42C61">
        <w:rPr>
          <w:rFonts w:eastAsia="Calibri"/>
          <w:b/>
          <w:color w:val="000000"/>
          <w:sz w:val="28"/>
          <w:szCs w:val="28"/>
          <w:lang w:eastAsia="ar-SA"/>
        </w:rPr>
        <w:t xml:space="preserve"> дисциплиной</w:t>
      </w:r>
      <w:r w:rsidR="00A42C61">
        <w:rPr>
          <w:rFonts w:eastAsia="Calibri"/>
          <w:b/>
          <w:color w:val="000000"/>
          <w:sz w:val="28"/>
          <w:szCs w:val="28"/>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423"/>
        <w:gridCol w:w="3543"/>
      </w:tblGrid>
      <w:tr w:rsidR="00DD492B" w:rsidRPr="00DD492B" w:rsidTr="003433DE">
        <w:trPr>
          <w:trHeight w:val="856"/>
          <w:tblHeader/>
        </w:trPr>
        <w:tc>
          <w:tcPr>
            <w:tcW w:w="2781" w:type="dxa"/>
            <w:tcBorders>
              <w:top w:val="single" w:sz="4" w:space="0" w:color="auto"/>
              <w:left w:val="single" w:sz="4" w:space="0" w:color="auto"/>
              <w:bottom w:val="single" w:sz="4" w:space="0" w:color="auto"/>
              <w:right w:val="single" w:sz="4" w:space="0" w:color="auto"/>
            </w:tcBorders>
            <w:hideMark/>
          </w:tcPr>
          <w:p w:rsidR="00DD492B" w:rsidRPr="00DD492B" w:rsidRDefault="00DD492B" w:rsidP="00DD492B">
            <w:pPr>
              <w:tabs>
                <w:tab w:val="left" w:pos="540"/>
              </w:tabs>
              <w:ind w:right="-22" w:hanging="136"/>
              <w:jc w:val="center"/>
              <w:rPr>
                <w:rFonts w:eastAsia="Times New Roman"/>
              </w:rPr>
            </w:pPr>
            <w:r w:rsidRPr="00DD492B">
              <w:rPr>
                <w:rFonts w:eastAsia="Times New Roman"/>
                <w:b/>
                <w:iCs/>
                <w:u w:val="single"/>
              </w:rPr>
              <w:t>компетенция</w:t>
            </w:r>
          </w:p>
        </w:tc>
        <w:tc>
          <w:tcPr>
            <w:tcW w:w="3423" w:type="dxa"/>
            <w:tcBorders>
              <w:top w:val="single" w:sz="4" w:space="0" w:color="auto"/>
              <w:left w:val="single" w:sz="4" w:space="0" w:color="auto"/>
              <w:bottom w:val="single" w:sz="4" w:space="0" w:color="auto"/>
              <w:right w:val="single" w:sz="4" w:space="0" w:color="auto"/>
            </w:tcBorders>
            <w:hideMark/>
          </w:tcPr>
          <w:p w:rsidR="00DD492B" w:rsidRPr="00DD492B" w:rsidRDefault="00DD492B" w:rsidP="00DD492B">
            <w:pPr>
              <w:tabs>
                <w:tab w:val="left" w:pos="540"/>
              </w:tabs>
              <w:ind w:right="-22" w:hanging="136"/>
              <w:jc w:val="center"/>
              <w:rPr>
                <w:rFonts w:eastAsia="Times New Roman"/>
                <w:b/>
                <w:bCs/>
                <w:u w:val="single"/>
              </w:rPr>
            </w:pPr>
            <w:r w:rsidRPr="00DD492B">
              <w:rPr>
                <w:rFonts w:eastAsia="Times New Roman"/>
                <w:b/>
                <w:bCs/>
                <w:u w:val="single"/>
              </w:rPr>
              <w:t>индикаторы</w:t>
            </w:r>
          </w:p>
        </w:tc>
        <w:tc>
          <w:tcPr>
            <w:tcW w:w="3543" w:type="dxa"/>
            <w:tcBorders>
              <w:top w:val="single" w:sz="4" w:space="0" w:color="auto"/>
              <w:left w:val="single" w:sz="4" w:space="0" w:color="auto"/>
              <w:bottom w:val="single" w:sz="4" w:space="0" w:color="auto"/>
              <w:right w:val="single" w:sz="4" w:space="0" w:color="auto"/>
            </w:tcBorders>
          </w:tcPr>
          <w:p w:rsidR="00DD492B" w:rsidRPr="00DD492B" w:rsidRDefault="00DD492B" w:rsidP="00DD492B">
            <w:pPr>
              <w:tabs>
                <w:tab w:val="left" w:pos="540"/>
              </w:tabs>
              <w:ind w:right="-22" w:hanging="136"/>
              <w:jc w:val="center"/>
              <w:rPr>
                <w:rFonts w:eastAsia="Times New Roman"/>
                <w:b/>
                <w:iCs/>
                <w:u w:val="single"/>
              </w:rPr>
            </w:pPr>
            <w:r w:rsidRPr="00DD492B">
              <w:rPr>
                <w:rFonts w:eastAsia="Times New Roman"/>
                <w:b/>
                <w:iCs/>
                <w:u w:val="single"/>
              </w:rPr>
              <w:t>типовые задания</w:t>
            </w:r>
          </w:p>
        </w:tc>
      </w:tr>
      <w:tr w:rsidR="00E22922" w:rsidRPr="00DD492B" w:rsidTr="003433DE">
        <w:trPr>
          <w:trHeight w:val="284"/>
        </w:trPr>
        <w:tc>
          <w:tcPr>
            <w:tcW w:w="2781" w:type="dxa"/>
            <w:vMerge w:val="restart"/>
            <w:tcBorders>
              <w:top w:val="single" w:sz="4" w:space="0" w:color="auto"/>
              <w:left w:val="single" w:sz="4" w:space="0" w:color="auto"/>
              <w:right w:val="single" w:sz="4" w:space="0" w:color="auto"/>
            </w:tcBorders>
          </w:tcPr>
          <w:p w:rsidR="00E22922" w:rsidRPr="00DD492B" w:rsidRDefault="00E22922" w:rsidP="00DD492B">
            <w:pPr>
              <w:tabs>
                <w:tab w:val="num" w:pos="735"/>
              </w:tabs>
              <w:jc w:val="center"/>
              <w:rPr>
                <w:rFonts w:eastAsia="Times New Roman"/>
                <w:b/>
              </w:rPr>
            </w:pPr>
            <w:r w:rsidRPr="00DD492B">
              <w:rPr>
                <w:rFonts w:eastAsia="Times New Roman"/>
                <w:b/>
              </w:rPr>
              <w:t>УК-8</w:t>
            </w:r>
          </w:p>
          <w:p w:rsidR="00E22922" w:rsidRPr="00DD492B" w:rsidRDefault="00E22922" w:rsidP="00DD492B">
            <w:pPr>
              <w:tabs>
                <w:tab w:val="num" w:pos="735"/>
              </w:tabs>
              <w:jc w:val="both"/>
              <w:rPr>
                <w:rFonts w:eastAsia="Times New Roman"/>
              </w:rPr>
            </w:pPr>
            <w:r>
              <w:rPr>
                <w:rFonts w:eastAsia="Times New Roman"/>
              </w:rPr>
              <w:t>С</w:t>
            </w:r>
            <w:r w:rsidRPr="00DD492B">
              <w:rPr>
                <w:rFonts w:eastAsia="Times New Roman"/>
              </w:rPr>
              <w:t xml:space="preserve">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1.Способен управлять своим временем, проявляет готовность к самоорганизации, планирует и реализует намеченные цели деятельности.</w:t>
            </w:r>
          </w:p>
          <w:p w:rsidR="00E22922" w:rsidRPr="00DD492B" w:rsidRDefault="00E22922" w:rsidP="00DD492B">
            <w:pPr>
              <w:tabs>
                <w:tab w:val="left" w:pos="540"/>
              </w:tabs>
              <w:ind w:right="-22"/>
              <w:jc w:val="both"/>
              <w:rPr>
                <w:rFonts w:eastAsia="Times New Roman"/>
              </w:rPr>
            </w:pPr>
          </w:p>
        </w:tc>
        <w:tc>
          <w:tcPr>
            <w:tcW w:w="354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ind w:right="167"/>
              <w:jc w:val="both"/>
              <w:rPr>
                <w:rFonts w:eastAsia="Times New Roman"/>
                <w:bCs/>
              </w:rPr>
            </w:pPr>
            <w:r>
              <w:rPr>
                <w:rFonts w:eastAsia="Times New Roman"/>
                <w:bCs/>
              </w:rPr>
              <w:t>1. Получите</w:t>
            </w:r>
            <w:r w:rsidRPr="00DD492B">
              <w:rPr>
                <w:rFonts w:eastAsia="Times New Roman"/>
                <w:bCs/>
              </w:rPr>
              <w:t xml:space="preserve"> доступ к актуальному расписанию группы, используя мобильное приложение.</w:t>
            </w:r>
          </w:p>
          <w:p w:rsidR="00E22922" w:rsidRPr="00DD492B" w:rsidRDefault="00E22922" w:rsidP="00DD492B">
            <w:pPr>
              <w:ind w:right="-22"/>
              <w:contextualSpacing/>
              <w:jc w:val="both"/>
              <w:rPr>
                <w:rFonts w:eastAsia="Calibri"/>
                <w:lang w:eastAsia="en-US"/>
              </w:rPr>
            </w:pPr>
            <w:r>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rsidR="00E22922" w:rsidRPr="00DD492B" w:rsidRDefault="00E22922" w:rsidP="00DD492B">
            <w:pPr>
              <w:ind w:right="-22"/>
              <w:contextualSpacing/>
              <w:jc w:val="both"/>
              <w:rPr>
                <w:rFonts w:eastAsia="Calibri"/>
                <w:lang w:eastAsia="en-US"/>
              </w:rPr>
            </w:pPr>
          </w:p>
        </w:tc>
      </w:tr>
      <w:tr w:rsidR="00E22922" w:rsidRPr="00DD492B" w:rsidTr="003433DE">
        <w:trPr>
          <w:trHeight w:val="284"/>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D492B">
            <w:pPr>
              <w:ind w:right="167"/>
              <w:jc w:val="both"/>
              <w:rPr>
                <w:rFonts w:eastAsia="Times New Roman"/>
              </w:rPr>
            </w:pPr>
            <w:r>
              <w:rPr>
                <w:rFonts w:eastAsia="Times New Roman"/>
              </w:rPr>
              <w:t>1</w:t>
            </w:r>
            <w:r w:rsidRPr="00DD492B">
              <w:rPr>
                <w:rFonts w:eastAsia="Times New Roman"/>
              </w:rPr>
              <w:t>. Используя возможности Информационно-образовательного портала, найдите учебно-методические материалы по дисциплинам «Микроэкономика», «Основы права», «Менеджмент».</w:t>
            </w:r>
          </w:p>
          <w:p w:rsidR="00E22922" w:rsidRPr="00DD492B" w:rsidRDefault="00E22922" w:rsidP="00DD492B">
            <w:pPr>
              <w:ind w:right="167"/>
              <w:jc w:val="both"/>
              <w:rPr>
                <w:rFonts w:eastAsia="Times New Roman"/>
              </w:rPr>
            </w:pPr>
            <w:r>
              <w:rPr>
                <w:rFonts w:eastAsia="Times New Roman"/>
              </w:rPr>
              <w:t>2. Пользуясь ресурсами Библиотечно-информационного комплекса, сформируйте библиографический список для выполнения эссе по выбранной тематике.</w:t>
            </w:r>
          </w:p>
        </w:tc>
      </w:tr>
      <w:tr w:rsidR="00E22922" w:rsidRPr="00DD492B" w:rsidTr="003433DE">
        <w:trPr>
          <w:trHeight w:val="284"/>
        </w:trPr>
        <w:tc>
          <w:tcPr>
            <w:tcW w:w="2781" w:type="dxa"/>
            <w:vMerge/>
            <w:tcBorders>
              <w:left w:val="single" w:sz="4" w:space="0" w:color="auto"/>
              <w:bottom w:val="single" w:sz="4" w:space="0" w:color="auto"/>
              <w:right w:val="single" w:sz="4" w:space="0" w:color="auto"/>
            </w:tcBorders>
          </w:tcPr>
          <w:p w:rsidR="00E22922" w:rsidRPr="00DD492B" w:rsidRDefault="00E22922" w:rsidP="00DD492B">
            <w:pPr>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w:t>
            </w:r>
            <w:r w:rsidRPr="00DD492B">
              <w:rPr>
                <w:rFonts w:eastAsia="Times New Roman"/>
                <w:color w:val="000000"/>
              </w:rPr>
              <w:lastRenderedPageBreak/>
              <w:t>профессиональной деятельности и карьерного роста</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D492B">
            <w:pPr>
              <w:ind w:right="167"/>
              <w:jc w:val="both"/>
              <w:rPr>
                <w:rFonts w:eastAsia="Times New Roman"/>
              </w:rPr>
            </w:pPr>
            <w:r>
              <w:rPr>
                <w:rFonts w:eastAsia="Times New Roman"/>
              </w:rPr>
              <w:lastRenderedPageBreak/>
              <w:t xml:space="preserve">1. Расскажите, как и почему Вы выбрали направление профессиональной подготовки. Какие Ваши личностные черты </w:t>
            </w:r>
            <w:r>
              <w:rPr>
                <w:rFonts w:eastAsia="Times New Roman"/>
              </w:rPr>
              <w:lastRenderedPageBreak/>
              <w:t>способствовали этому выбору?</w:t>
            </w:r>
          </w:p>
          <w:p w:rsidR="00E22922" w:rsidRPr="00DD492B" w:rsidRDefault="00E22922" w:rsidP="00DD492B">
            <w:pPr>
              <w:ind w:right="167"/>
              <w:jc w:val="both"/>
              <w:rPr>
                <w:rFonts w:eastAsia="Times New Roman"/>
              </w:rPr>
            </w:pPr>
            <w:r>
              <w:rPr>
                <w:rFonts w:eastAsia="Times New Roman"/>
              </w:rPr>
              <w:t xml:space="preserve">2. Какими чертами, необходимыми для достижения профессионального успеха в выбранной Вами области, должны обладать успешные специалисты? </w:t>
            </w:r>
          </w:p>
        </w:tc>
      </w:tr>
      <w:tr w:rsidR="00E22922" w:rsidRPr="00DD492B" w:rsidTr="003433DE">
        <w:trPr>
          <w:trHeight w:val="655"/>
        </w:trPr>
        <w:tc>
          <w:tcPr>
            <w:tcW w:w="2781" w:type="dxa"/>
            <w:vMerge w:val="restart"/>
            <w:tcBorders>
              <w:top w:val="single" w:sz="4" w:space="0" w:color="auto"/>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r w:rsidRPr="00DD492B">
              <w:rPr>
                <w:rFonts w:eastAsia="Times New Roman"/>
                <w:b/>
                <w:bCs/>
              </w:rPr>
              <w:lastRenderedPageBreak/>
              <w:t>УК-9</w:t>
            </w:r>
          </w:p>
          <w:p w:rsidR="00E22922" w:rsidRPr="00DD492B" w:rsidRDefault="00E22922" w:rsidP="00DD492B">
            <w:pPr>
              <w:tabs>
                <w:tab w:val="num" w:pos="735"/>
              </w:tabs>
              <w:jc w:val="both"/>
              <w:rPr>
                <w:rFonts w:eastAsia="Times New Roman"/>
              </w:rPr>
            </w:pPr>
            <w:r>
              <w:rPr>
                <w:rFonts w:eastAsia="Times New Roman"/>
              </w:rPr>
              <w:t>С</w:t>
            </w:r>
            <w:r w:rsidRPr="00DD492B">
              <w:rPr>
                <w:rFonts w:eastAsia="Times New Roman"/>
              </w:rPr>
              <w:t>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86D23">
            <w:pPr>
              <w:shd w:val="clear" w:color="auto" w:fill="FFFFFF"/>
              <w:jc w:val="both"/>
              <w:rPr>
                <w:rFonts w:eastAsia="Times New Roman"/>
                <w:b/>
              </w:rPr>
            </w:pPr>
            <w:r w:rsidRPr="00DD492B">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54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ind w:firstLine="5"/>
              <w:jc w:val="both"/>
              <w:rPr>
                <w:rFonts w:eastAsia="Times New Roman"/>
                <w:bCs/>
              </w:rPr>
            </w:pPr>
            <w:r>
              <w:rPr>
                <w:rFonts w:eastAsia="Times New Roman"/>
                <w:bCs/>
              </w:rPr>
              <w:t>1. Изучите</w:t>
            </w:r>
            <w:r w:rsidRPr="00DD492B">
              <w:rPr>
                <w:rFonts w:eastAsia="Times New Roman"/>
                <w:bCs/>
              </w:rPr>
              <w:t xml:space="preserve"> </w:t>
            </w:r>
            <w:r>
              <w:rPr>
                <w:rFonts w:eastAsia="Times New Roman"/>
                <w:bCs/>
              </w:rPr>
              <w:t>Устав Финуниверситета,</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 работа, корпоративная культура.</w:t>
            </w:r>
          </w:p>
          <w:p w:rsidR="00E22922" w:rsidRPr="00DD492B" w:rsidRDefault="00E22922" w:rsidP="00D86D23">
            <w:pPr>
              <w:ind w:firstLine="5"/>
              <w:jc w:val="both"/>
              <w:rPr>
                <w:rFonts w:eastAsia="Times New Roman"/>
                <w:bCs/>
                <w:color w:val="FF0000"/>
              </w:rPr>
            </w:pPr>
            <w:r w:rsidRPr="00DD492B">
              <w:rPr>
                <w:rFonts w:eastAsia="Times New Roman"/>
                <w:bCs/>
              </w:rPr>
              <w:t xml:space="preserve">2. </w:t>
            </w:r>
            <w:r>
              <w:rPr>
                <w:rFonts w:eastAsia="Times New Roman"/>
                <w:bCs/>
              </w:rPr>
              <w:t>Объясните, к</w:t>
            </w:r>
            <w:r w:rsidRPr="00DD492B">
              <w:rPr>
                <w:rFonts w:eastAsia="Times New Roman"/>
                <w:bCs/>
              </w:rPr>
              <w:t>ак выстраиваются отношения внутри коллективов Финуниверситета (студ</w:t>
            </w:r>
            <w:r>
              <w:rPr>
                <w:rFonts w:eastAsia="Times New Roman"/>
                <w:bCs/>
              </w:rPr>
              <w:t>енческие группы, потоки и т.п.).</w:t>
            </w:r>
          </w:p>
        </w:tc>
      </w:tr>
      <w:tr w:rsidR="00E22922" w:rsidRPr="00DD492B" w:rsidTr="003433DE">
        <w:trPr>
          <w:trHeight w:val="655"/>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shd w:val="clear" w:color="auto" w:fill="FFFFFF"/>
              <w:jc w:val="both"/>
              <w:rPr>
                <w:rFonts w:eastAsia="Times New Roman"/>
                <w:color w:val="000000"/>
              </w:rPr>
            </w:pPr>
            <w:r w:rsidRPr="00D86D23">
              <w:rPr>
                <w:rFonts w:eastAsia="Times New Roman"/>
                <w:color w:val="000000"/>
              </w:rPr>
              <w:t>2.Соблюдает этические нормы в межличностном профессиональном общении.</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86D23">
            <w:pPr>
              <w:ind w:firstLine="5"/>
              <w:jc w:val="both"/>
              <w:rPr>
                <w:rFonts w:eastAsia="Times New Roman"/>
                <w:bCs/>
              </w:rPr>
            </w:pPr>
            <w:r>
              <w:rPr>
                <w:rFonts w:eastAsia="Times New Roman"/>
                <w:bCs/>
              </w:rPr>
              <w:t xml:space="preserve">1. Объясните суть норм Устава и Правил внутреннего распорядка Финуниверситета, затрагивающих </w:t>
            </w:r>
            <w:r w:rsidRPr="00D86D23">
              <w:rPr>
                <w:rFonts w:eastAsia="Times New Roman"/>
                <w:bCs/>
              </w:rPr>
              <w:t>этические нормы в межличностном профессиональном общении.</w:t>
            </w:r>
          </w:p>
          <w:p w:rsidR="00E22922" w:rsidRDefault="00E22922" w:rsidP="00D86D23">
            <w:pPr>
              <w:ind w:firstLine="5"/>
              <w:jc w:val="both"/>
              <w:rPr>
                <w:rFonts w:eastAsia="Times New Roman"/>
                <w:bCs/>
              </w:rPr>
            </w:pPr>
            <w:r>
              <w:rPr>
                <w:rFonts w:eastAsia="Times New Roman"/>
                <w:bCs/>
              </w:rPr>
              <w:t xml:space="preserve">2. Изучите корпоративные правила </w:t>
            </w:r>
            <w:r w:rsidRPr="00D86D23">
              <w:rPr>
                <w:rFonts w:eastAsia="Times New Roman"/>
                <w:bCs/>
              </w:rPr>
              <w:t>«Одежда обучающихся в Финуниверситете».</w:t>
            </w:r>
            <w:r>
              <w:rPr>
                <w:rFonts w:eastAsia="Times New Roman"/>
                <w:bCs/>
              </w:rPr>
              <w:t xml:space="preserve"> Объясните, почему важно выполнять нормы данных корпоративных правил.</w:t>
            </w:r>
          </w:p>
          <w:p w:rsidR="00E22922" w:rsidRDefault="00E22922" w:rsidP="00D86D23">
            <w:pPr>
              <w:ind w:firstLine="5"/>
              <w:jc w:val="both"/>
              <w:rPr>
                <w:rFonts w:eastAsia="Times New Roman"/>
                <w:bCs/>
              </w:rPr>
            </w:pPr>
            <w:r>
              <w:rPr>
                <w:rFonts w:eastAsia="Times New Roman"/>
                <w:bCs/>
              </w:rPr>
              <w:t xml:space="preserve">3. Расскажите, что Вы знаете о правилах деловой переписки. Нужно соблюдать эти правила в ходе повседневного общения? </w:t>
            </w:r>
          </w:p>
        </w:tc>
      </w:tr>
      <w:tr w:rsidR="00E22922" w:rsidRPr="00DD492B" w:rsidTr="00F02198">
        <w:trPr>
          <w:trHeight w:val="655"/>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rsidR="00E22922" w:rsidRPr="00D86D23" w:rsidRDefault="00E22922" w:rsidP="00DD492B">
            <w:pPr>
              <w:shd w:val="clear" w:color="auto" w:fill="FFFFFF"/>
              <w:jc w:val="both"/>
              <w:rPr>
                <w:rFonts w:eastAsia="Times New Roman"/>
                <w:color w:val="000000"/>
              </w:rPr>
            </w:pPr>
            <w:r w:rsidRPr="00D86D23">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86D23">
            <w:pPr>
              <w:ind w:firstLine="5"/>
              <w:jc w:val="both"/>
              <w:rPr>
                <w:rFonts w:eastAsia="Times New Roman"/>
                <w:bCs/>
              </w:rPr>
            </w:pPr>
            <w:r>
              <w:rPr>
                <w:rFonts w:eastAsia="Times New Roman"/>
                <w:bCs/>
              </w:rPr>
              <w:t>1</w:t>
            </w:r>
            <w:r w:rsidRPr="00D86D23">
              <w:rPr>
                <w:rFonts w:eastAsia="Times New Roman"/>
                <w:bCs/>
              </w:rPr>
              <w:t xml:space="preserve">. </w:t>
            </w:r>
            <w:r>
              <w:rPr>
                <w:rFonts w:eastAsia="Times New Roman"/>
                <w:bCs/>
              </w:rPr>
              <w:t>Объясните, как Вы понимаете термин «проектная работа»?</w:t>
            </w:r>
          </w:p>
          <w:p w:rsidR="00E22922" w:rsidRDefault="00E22922" w:rsidP="00E22922">
            <w:pPr>
              <w:ind w:firstLine="5"/>
              <w:jc w:val="both"/>
              <w:rPr>
                <w:rFonts w:eastAsia="Times New Roman"/>
                <w:bCs/>
              </w:rPr>
            </w:pPr>
            <w:r>
              <w:rPr>
                <w:rFonts w:eastAsia="Times New Roman"/>
                <w:bCs/>
              </w:rPr>
              <w:t xml:space="preserve">2. Приведите примеры успешной проектной работы, известные Вам по публикациям в СМИ. </w:t>
            </w:r>
          </w:p>
        </w:tc>
      </w:tr>
      <w:tr w:rsidR="00F02198" w:rsidRPr="00DD492B" w:rsidTr="003433DE">
        <w:trPr>
          <w:trHeight w:val="655"/>
        </w:trPr>
        <w:tc>
          <w:tcPr>
            <w:tcW w:w="2781" w:type="dxa"/>
            <w:tcBorders>
              <w:left w:val="single" w:sz="4" w:space="0" w:color="auto"/>
              <w:bottom w:val="single" w:sz="4" w:space="0" w:color="auto"/>
              <w:right w:val="single" w:sz="4" w:space="0" w:color="auto"/>
            </w:tcBorders>
          </w:tcPr>
          <w:p w:rsidR="00F02198" w:rsidRDefault="00F02198" w:rsidP="00DD492B">
            <w:pPr>
              <w:tabs>
                <w:tab w:val="num" w:pos="735"/>
              </w:tabs>
              <w:jc w:val="center"/>
              <w:rPr>
                <w:rFonts w:eastAsia="Times New Roman"/>
                <w:b/>
                <w:bCs/>
              </w:rPr>
            </w:pPr>
            <w:r>
              <w:rPr>
                <w:rFonts w:eastAsia="Times New Roman"/>
                <w:b/>
                <w:bCs/>
              </w:rPr>
              <w:t>УК-14</w:t>
            </w:r>
          </w:p>
          <w:p w:rsidR="00F02198" w:rsidRPr="00F02198" w:rsidRDefault="00F02198" w:rsidP="00DD492B">
            <w:pPr>
              <w:tabs>
                <w:tab w:val="num" w:pos="735"/>
              </w:tabs>
              <w:jc w:val="center"/>
              <w:rPr>
                <w:rFonts w:eastAsia="Times New Roman"/>
                <w:bCs/>
              </w:rPr>
            </w:pPr>
            <w:r w:rsidRPr="00F02198">
              <w:rPr>
                <w:rFonts w:eastAsia="Times New Roman"/>
                <w:bCs/>
              </w:rPr>
              <w:t xml:space="preserve">Способен формировать нетерпимое отношение к коррупционному поведению </w:t>
            </w:r>
          </w:p>
        </w:tc>
        <w:tc>
          <w:tcPr>
            <w:tcW w:w="3423" w:type="dxa"/>
            <w:tcBorders>
              <w:top w:val="single" w:sz="4" w:space="0" w:color="auto"/>
              <w:left w:val="single" w:sz="4" w:space="0" w:color="auto"/>
              <w:bottom w:val="single" w:sz="4" w:space="0" w:color="auto"/>
              <w:right w:val="single" w:sz="4" w:space="0" w:color="auto"/>
            </w:tcBorders>
          </w:tcPr>
          <w:p w:rsidR="00F02198" w:rsidRPr="00D86D23" w:rsidRDefault="00F02198" w:rsidP="00DD492B">
            <w:pPr>
              <w:shd w:val="clear" w:color="auto" w:fill="FFFFFF"/>
              <w:jc w:val="both"/>
              <w:rPr>
                <w:rFonts w:eastAsia="Times New Roman"/>
                <w:color w:val="000000"/>
              </w:rPr>
            </w:pPr>
            <w:r>
              <w:rPr>
                <w:rFonts w:eastAsia="Times New Roman"/>
                <w:color w:val="000000"/>
              </w:rPr>
              <w:t>1.</w:t>
            </w:r>
            <w:r w:rsidRPr="001E358D">
              <w:rPr>
                <w:rFonts w:eastAsia="Times New Roman"/>
                <w:color w:val="000000"/>
              </w:rPr>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43" w:type="dxa"/>
            <w:tcBorders>
              <w:top w:val="single" w:sz="4" w:space="0" w:color="auto"/>
              <w:left w:val="single" w:sz="4" w:space="0" w:color="auto"/>
              <w:bottom w:val="single" w:sz="4" w:space="0" w:color="auto"/>
              <w:right w:val="single" w:sz="4" w:space="0" w:color="auto"/>
            </w:tcBorders>
          </w:tcPr>
          <w:p w:rsidR="00F02198" w:rsidRDefault="00F02198" w:rsidP="00D86D23">
            <w:pPr>
              <w:ind w:firstLine="5"/>
              <w:jc w:val="both"/>
              <w:rPr>
                <w:rFonts w:eastAsia="Times New Roman"/>
                <w:bCs/>
              </w:rPr>
            </w:pPr>
            <w:r>
              <w:rPr>
                <w:rFonts w:eastAsia="Times New Roman"/>
                <w:bCs/>
              </w:rPr>
              <w:t xml:space="preserve">1. Объясните, как Вы понимаете термин «коррупция», объясните, в каких формах </w:t>
            </w:r>
            <w:r w:rsidR="00D11543">
              <w:rPr>
                <w:rFonts w:eastAsia="Times New Roman"/>
                <w:bCs/>
              </w:rPr>
              <w:t xml:space="preserve">коррупция </w:t>
            </w:r>
            <w:r>
              <w:rPr>
                <w:rFonts w:eastAsia="Times New Roman"/>
                <w:bCs/>
              </w:rPr>
              <w:t xml:space="preserve">может </w:t>
            </w:r>
            <w:r w:rsidR="00D11543">
              <w:rPr>
                <w:rFonts w:eastAsia="Times New Roman"/>
                <w:bCs/>
              </w:rPr>
              <w:t>проявляться в вузах.</w:t>
            </w:r>
          </w:p>
          <w:p w:rsidR="00D11543" w:rsidRDefault="00D11543" w:rsidP="00D11543">
            <w:pPr>
              <w:ind w:firstLine="5"/>
              <w:jc w:val="both"/>
              <w:rPr>
                <w:rFonts w:eastAsia="Times New Roman"/>
                <w:bCs/>
              </w:rPr>
            </w:pPr>
            <w:r>
              <w:rPr>
                <w:rFonts w:eastAsia="Times New Roman"/>
                <w:bCs/>
              </w:rPr>
              <w:t>2. Расскажите, как р</w:t>
            </w:r>
            <w:r w:rsidRPr="00D11543">
              <w:rPr>
                <w:rFonts w:eastAsia="Times New Roman"/>
                <w:bCs/>
              </w:rPr>
              <w:t xml:space="preserve">аботники и учащиеся университета </w:t>
            </w:r>
            <w:r>
              <w:rPr>
                <w:rFonts w:eastAsia="Times New Roman"/>
                <w:bCs/>
              </w:rPr>
              <w:t xml:space="preserve">могут </w:t>
            </w:r>
            <w:r>
              <w:rPr>
                <w:rFonts w:eastAsia="Times New Roman"/>
                <w:bCs/>
              </w:rPr>
              <w:lastRenderedPageBreak/>
              <w:t>реализовать возможность сообщения</w:t>
            </w:r>
            <w:r w:rsidRPr="00D11543">
              <w:rPr>
                <w:rFonts w:eastAsia="Times New Roman"/>
                <w:bCs/>
              </w:rPr>
              <w:t xml:space="preserve"> </w:t>
            </w:r>
            <w:r>
              <w:rPr>
                <w:rFonts w:eastAsia="Times New Roman"/>
                <w:bCs/>
              </w:rPr>
              <w:t xml:space="preserve">руководству вуза </w:t>
            </w:r>
            <w:r w:rsidRPr="00D11543">
              <w:rPr>
                <w:rFonts w:eastAsia="Times New Roman"/>
                <w:bCs/>
              </w:rPr>
              <w:t>об известных им фактах противоправных деяний</w:t>
            </w:r>
            <w:r>
              <w:rPr>
                <w:rFonts w:eastAsia="Times New Roman"/>
                <w:bCs/>
              </w:rPr>
              <w:t xml:space="preserve"> в Финуниверситете</w:t>
            </w:r>
            <w:r w:rsidRPr="00D11543">
              <w:rPr>
                <w:rFonts w:eastAsia="Times New Roman"/>
                <w:bCs/>
              </w:rPr>
              <w:t>.</w:t>
            </w:r>
          </w:p>
        </w:tc>
      </w:tr>
    </w:tbl>
    <w:p w:rsidR="00DD492B" w:rsidRDefault="00DD492B" w:rsidP="005B70F7">
      <w:pPr>
        <w:suppressAutoHyphens/>
        <w:spacing w:line="360" w:lineRule="auto"/>
        <w:outlineLvl w:val="1"/>
        <w:rPr>
          <w:rFonts w:eastAsia="Calibri"/>
          <w:b/>
          <w:color w:val="000000"/>
          <w:sz w:val="28"/>
          <w:szCs w:val="28"/>
          <w:lang w:eastAsia="ar-SA"/>
        </w:rPr>
      </w:pPr>
    </w:p>
    <w:p w:rsidR="009D306D" w:rsidRDefault="009D306D" w:rsidP="005B70F7">
      <w:pPr>
        <w:suppressAutoHyphens/>
        <w:spacing w:line="360" w:lineRule="auto"/>
        <w:outlineLvl w:val="1"/>
        <w:rPr>
          <w:rFonts w:eastAsia="Calibri"/>
          <w:b/>
          <w:color w:val="000000"/>
          <w:sz w:val="28"/>
          <w:szCs w:val="28"/>
          <w:lang w:eastAsia="ar-SA"/>
        </w:rPr>
      </w:pPr>
    </w:p>
    <w:p w:rsidR="005B70F7" w:rsidRDefault="005B70F7" w:rsidP="005B70F7">
      <w:pPr>
        <w:suppressAutoHyphens/>
        <w:spacing w:line="360" w:lineRule="auto"/>
        <w:jc w:val="both"/>
        <w:outlineLvl w:val="1"/>
        <w:rPr>
          <w:rFonts w:eastAsia="Calibri"/>
          <w:b/>
          <w:sz w:val="28"/>
          <w:szCs w:val="28"/>
          <w:lang w:eastAsia="ar-SA"/>
        </w:rPr>
      </w:pPr>
      <w:bookmarkStart w:id="43" w:name="_Toc505176236"/>
      <w:bookmarkStart w:id="44" w:name="_Toc516149310"/>
      <w:bookmarkStart w:id="45" w:name="_Toc516153785"/>
      <w:bookmarkStart w:id="46" w:name="_Toc516155138"/>
      <w:bookmarkStart w:id="47" w:name="_Toc516155764"/>
      <w:bookmarkStart w:id="48" w:name="_Toc516155816"/>
      <w:bookmarkStart w:id="49" w:name="_Toc516230312"/>
      <w:r w:rsidRPr="005B70F7">
        <w:rPr>
          <w:rFonts w:eastAsia="Calibri"/>
          <w:b/>
          <w:sz w:val="28"/>
          <w:szCs w:val="28"/>
          <w:lang w:eastAsia="ar-SA"/>
        </w:rPr>
        <w:t xml:space="preserve">7.2. </w:t>
      </w:r>
      <w:bookmarkEnd w:id="43"/>
      <w:r w:rsidRPr="009D632D">
        <w:rPr>
          <w:rFonts w:eastAsia="Calibri"/>
          <w:b/>
          <w:sz w:val="28"/>
          <w:szCs w:val="28"/>
          <w:lang w:eastAsia="ar-SA"/>
        </w:rPr>
        <w:t>П</w:t>
      </w:r>
      <w:bookmarkEnd w:id="44"/>
      <w:bookmarkEnd w:id="45"/>
      <w:bookmarkEnd w:id="46"/>
      <w:bookmarkEnd w:id="47"/>
      <w:bookmarkEnd w:id="48"/>
      <w:bookmarkEnd w:id="49"/>
      <w:r w:rsidR="0064104A" w:rsidRPr="009D632D">
        <w:rPr>
          <w:rFonts w:eastAsia="Calibri"/>
          <w:b/>
          <w:sz w:val="28"/>
          <w:szCs w:val="28"/>
          <w:lang w:eastAsia="ar-SA"/>
        </w:rPr>
        <w:t>еречень вопросов к зачету</w:t>
      </w:r>
    </w:p>
    <w:p w:rsidR="004A52D2" w:rsidRDefault="004A52D2" w:rsidP="009D632D">
      <w:pPr>
        <w:pStyle w:val="p10"/>
        <w:numPr>
          <w:ilvl w:val="0"/>
          <w:numId w:val="16"/>
        </w:numPr>
        <w:spacing w:before="0" w:beforeAutospacing="0" w:after="0" w:afterAutospacing="0" w:line="360" w:lineRule="auto"/>
        <w:jc w:val="both"/>
        <w:rPr>
          <w:sz w:val="28"/>
          <w:szCs w:val="28"/>
        </w:rPr>
      </w:pPr>
      <w:r>
        <w:rPr>
          <w:sz w:val="28"/>
          <w:szCs w:val="28"/>
        </w:rPr>
        <w:t>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Основные нормативные акты Финансового университета.</w:t>
      </w:r>
    </w:p>
    <w:p w:rsidR="004A52D2" w:rsidRPr="004A52D2" w:rsidRDefault="004A52D2" w:rsidP="009D632D">
      <w:pPr>
        <w:pStyle w:val="af4"/>
        <w:numPr>
          <w:ilvl w:val="0"/>
          <w:numId w:val="16"/>
        </w:numPr>
        <w:rPr>
          <w:rFonts w:ascii="Times New Roman" w:eastAsia="Times New Roman" w:hAnsi="Times New Roman"/>
          <w:sz w:val="28"/>
          <w:szCs w:val="28"/>
          <w:lang w:val="ru-RU"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val="ru-RU" w:eastAsia="ru-RU"/>
        </w:rPr>
        <w:t>Финансового университета.</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Pr>
          <w:sz w:val="28"/>
          <w:szCs w:val="28"/>
        </w:rPr>
        <w:t>Балльно-</w:t>
      </w:r>
      <w:r w:rsidRPr="00D20754">
        <w:rPr>
          <w:sz w:val="28"/>
          <w:szCs w:val="28"/>
        </w:rPr>
        <w:t>рейтинговая система оценки знаний в Финуниверситете.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Права обучающихся в Финуниверситете.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Обязанности и ответственность обучающихся.</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в Финуниверситете.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записи на дисциплины по выбору.</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Основные научные школы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проведения зачетов и экзаменов.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lastRenderedPageBreak/>
        <w:t>Порядок проведения практики, виды практик</w:t>
      </w:r>
    </w:p>
    <w:p w:rsid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4A52D2" w:rsidRDefault="004A52D2" w:rsidP="009D632D">
      <w:pPr>
        <w:numPr>
          <w:ilvl w:val="0"/>
          <w:numId w:val="16"/>
        </w:numPr>
        <w:autoSpaceDE w:val="0"/>
        <w:autoSpaceDN w:val="0"/>
        <w:adjustRightInd w:val="0"/>
        <w:spacing w:after="200" w:line="360" w:lineRule="auto"/>
        <w:ind w:left="709" w:hanging="425"/>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F47B40" w:rsidRPr="00181E03" w:rsidRDefault="00F47B40" w:rsidP="00F47B40">
      <w:pPr>
        <w:suppressAutoHyphens/>
        <w:spacing w:line="276" w:lineRule="auto"/>
        <w:ind w:right="68"/>
        <w:outlineLvl w:val="0"/>
        <w:rPr>
          <w:rFonts w:eastAsia="Calibri"/>
          <w:b/>
          <w:sz w:val="28"/>
          <w:szCs w:val="28"/>
          <w:lang w:eastAsia="ar-SA"/>
        </w:rPr>
      </w:pPr>
      <w:r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rsidR="00F47B40" w:rsidRPr="00181E03" w:rsidRDefault="00F47B40" w:rsidP="00F47B40">
      <w:pPr>
        <w:spacing w:after="160" w:line="259" w:lineRule="auto"/>
        <w:jc w:val="center"/>
        <w:rPr>
          <w:rFonts w:eastAsia="Calibri"/>
          <w:b/>
          <w:sz w:val="28"/>
          <w:szCs w:val="28"/>
          <w:lang w:eastAsia="en-US"/>
        </w:rPr>
      </w:pPr>
    </w:p>
    <w:p w:rsidR="00F47B40" w:rsidRPr="00181E03" w:rsidRDefault="00F47B40" w:rsidP="00F47B40">
      <w:pPr>
        <w:numPr>
          <w:ilvl w:val="0"/>
          <w:numId w:val="8"/>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F47B40" w:rsidRPr="00312181" w:rsidRDefault="00F47B40" w:rsidP="00F47B40">
      <w:pPr>
        <w:jc w:val="center"/>
        <w:rPr>
          <w:b/>
          <w:color w:val="000000" w:themeColor="text1"/>
          <w:sz w:val="32"/>
          <w:szCs w:val="32"/>
        </w:rPr>
      </w:pPr>
      <w:r>
        <w:rPr>
          <w:b/>
          <w:sz w:val="28"/>
        </w:rPr>
        <w:t xml:space="preserve">Нормативные </w:t>
      </w:r>
      <w:r w:rsidRPr="00312181">
        <w:rPr>
          <w:b/>
          <w:color w:val="000000" w:themeColor="text1"/>
          <w:sz w:val="28"/>
        </w:rPr>
        <w:t>акты</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312181">
        <w:rPr>
          <w:rFonts w:ascii="Times New Roman" w:hAnsi="Times New Roman"/>
          <w:iCs/>
          <w:snapToGrid w:val="0"/>
          <w:color w:val="000000" w:themeColor="text1"/>
          <w:sz w:val="28"/>
          <w:szCs w:val="28"/>
          <w:lang w:eastAsia="ru-RU"/>
        </w:rPr>
        <w:t xml:space="preserve">Конституция Российской Федерации от 12 декабря </w:t>
      </w:r>
      <w:r w:rsidRPr="00580900">
        <w:rPr>
          <w:rFonts w:ascii="Times New Roman" w:hAnsi="Times New Roman"/>
          <w:iCs/>
          <w:snapToGrid w:val="0"/>
          <w:color w:val="000000" w:themeColor="text1"/>
          <w:sz w:val="28"/>
          <w:szCs w:val="28"/>
          <w:lang w:eastAsia="ru-RU"/>
        </w:rPr>
        <w:t>1993 г. // Российская газета. № 7. 21.01.2009 (в редакции последующих Законов РФ о поправках к Конституции).</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F47B4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lastRenderedPageBreak/>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F47B40" w:rsidRPr="00F01A16" w:rsidRDefault="00F47B40" w:rsidP="00F47B40">
      <w:pPr>
        <w:pStyle w:val="af4"/>
        <w:tabs>
          <w:tab w:val="num" w:pos="142"/>
        </w:tabs>
        <w:ind w:left="1770"/>
        <w:rPr>
          <w:rFonts w:ascii="Times New Roman" w:hAnsi="Times New Roman"/>
          <w:b/>
          <w:sz w:val="28"/>
          <w:szCs w:val="28"/>
          <w:lang w:eastAsia="ru-RU"/>
        </w:rPr>
      </w:pPr>
    </w:p>
    <w:p w:rsidR="00F47B40" w:rsidRDefault="00F47B40" w:rsidP="00F47B40">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F47B40" w:rsidRPr="004A52D2" w:rsidRDefault="00F47B40" w:rsidP="00F47B40">
      <w:pPr>
        <w:spacing w:line="360" w:lineRule="auto"/>
        <w:jc w:val="both"/>
        <w:rPr>
          <w:rFonts w:eastAsia="Calibri"/>
          <w:b/>
          <w:sz w:val="28"/>
          <w:szCs w:val="28"/>
          <w:lang w:eastAsia="en-US"/>
        </w:rPr>
      </w:pPr>
      <w:r w:rsidRPr="004A52D2">
        <w:rPr>
          <w:rFonts w:eastAsia="Calibri"/>
          <w:b/>
          <w:sz w:val="28"/>
          <w:szCs w:val="28"/>
          <w:lang w:eastAsia="en-US"/>
        </w:rPr>
        <w:t>а) основная:</w:t>
      </w:r>
    </w:p>
    <w:p w:rsidR="00F47B40" w:rsidRPr="004A52D2" w:rsidRDefault="00F47B40" w:rsidP="00F47B40">
      <w:pPr>
        <w:spacing w:line="360" w:lineRule="auto"/>
        <w:jc w:val="both"/>
        <w:rPr>
          <w:rFonts w:eastAsia="Calibri"/>
          <w:sz w:val="28"/>
          <w:szCs w:val="28"/>
          <w:lang w:eastAsia="en-US"/>
        </w:rPr>
      </w:pPr>
      <w:r w:rsidRPr="004A52D2">
        <w:rPr>
          <w:rFonts w:eastAsia="Calibri"/>
          <w:sz w:val="28"/>
          <w:szCs w:val="28"/>
          <w:lang w:eastAsia="en-US"/>
        </w:rPr>
        <w:t>1.</w:t>
      </w:r>
      <w:r>
        <w:rPr>
          <w:rFonts w:eastAsia="Calibri"/>
          <w:sz w:val="28"/>
          <w:szCs w:val="28"/>
          <w:lang w:eastAsia="en-US"/>
        </w:rPr>
        <w:t>1.</w:t>
      </w:r>
      <w:r w:rsidRPr="004A52D2">
        <w:rPr>
          <w:rFonts w:eastAsia="Calibri"/>
          <w:sz w:val="28"/>
          <w:szCs w:val="28"/>
          <w:lang w:eastAsia="en-US"/>
        </w:rPr>
        <w:tab/>
      </w:r>
      <w:r>
        <w:rPr>
          <w:rFonts w:eastAsia="Calibri"/>
          <w:sz w:val="28"/>
          <w:szCs w:val="28"/>
          <w:lang w:eastAsia="en-US"/>
        </w:rPr>
        <w:t>Резник</w:t>
      </w:r>
      <w:r w:rsidRPr="00AA627D">
        <w:rPr>
          <w:rFonts w:eastAsia="Calibri"/>
          <w:sz w:val="28"/>
          <w:szCs w:val="28"/>
          <w:lang w:eastAsia="en-US"/>
        </w:rPr>
        <w:t xml:space="preserve"> С. Д. Студент вуза: технологии и организация обучения : учебник / С.Д. Резник, И.А. Игошина ; под общ. ред. С.Д. Резника. — 5-е изд., перераб. и доп. — Москва : ИНФРА-М, 2021. — 391 с. — (Высшее образование: Бакалавриат). —</w:t>
      </w:r>
      <w:r>
        <w:rPr>
          <w:rFonts w:eastAsia="Calibri"/>
          <w:sz w:val="28"/>
          <w:szCs w:val="28"/>
          <w:lang w:eastAsia="en-US"/>
        </w:rPr>
        <w:t xml:space="preserve"> ЭБС </w:t>
      </w:r>
      <w:r>
        <w:rPr>
          <w:rFonts w:eastAsia="Calibri"/>
          <w:sz w:val="28"/>
          <w:szCs w:val="28"/>
          <w:lang w:val="en-US" w:eastAsia="en-US"/>
        </w:rPr>
        <w:t>Znanium</w:t>
      </w:r>
      <w:r w:rsidRPr="00B90476">
        <w:rPr>
          <w:rFonts w:eastAsia="Calibri"/>
          <w:sz w:val="28"/>
          <w:szCs w:val="28"/>
          <w:lang w:eastAsia="en-US"/>
        </w:rPr>
        <w:t>.</w:t>
      </w:r>
      <w:r>
        <w:rPr>
          <w:rFonts w:eastAsia="Calibri"/>
          <w:sz w:val="28"/>
          <w:szCs w:val="28"/>
          <w:lang w:val="en-US" w:eastAsia="en-US"/>
        </w:rPr>
        <w:t>com</w:t>
      </w:r>
      <w:r>
        <w:rPr>
          <w:rFonts w:eastAsia="Calibri"/>
          <w:sz w:val="28"/>
          <w:szCs w:val="28"/>
          <w:lang w:eastAsia="en-US"/>
        </w:rPr>
        <w:t>. –</w:t>
      </w:r>
      <w:r w:rsidRPr="00AA627D">
        <w:rPr>
          <w:rFonts w:eastAsia="Calibri"/>
          <w:sz w:val="28"/>
          <w:szCs w:val="28"/>
          <w:lang w:eastAsia="en-US"/>
        </w:rPr>
        <w:t xml:space="preserve"> URL: https://ezpro.fa.ru:3339/catalog/product/1241383 (дата обращения: 03.06.2021). –</w:t>
      </w:r>
      <w:r w:rsidRPr="00B90476">
        <w:rPr>
          <w:rFonts w:eastAsia="Calibri"/>
          <w:sz w:val="28"/>
          <w:szCs w:val="28"/>
          <w:lang w:eastAsia="en-US"/>
        </w:rPr>
        <w:t xml:space="preserve"> </w:t>
      </w:r>
      <w:r w:rsidRPr="00AA627D">
        <w:rPr>
          <w:rFonts w:eastAsia="Calibri"/>
          <w:sz w:val="28"/>
          <w:szCs w:val="28"/>
          <w:lang w:eastAsia="en-US"/>
        </w:rPr>
        <w:t>Текст : электронный</w:t>
      </w:r>
      <w:r>
        <w:rPr>
          <w:rFonts w:eastAsia="Calibri"/>
          <w:sz w:val="28"/>
          <w:szCs w:val="28"/>
          <w:lang w:eastAsia="en-US"/>
        </w:rPr>
        <w:t>.</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lastRenderedPageBreak/>
        <w:t>1.</w:t>
      </w:r>
      <w:r w:rsidRPr="004A52D2">
        <w:rPr>
          <w:rFonts w:eastAsia="Calibri"/>
          <w:sz w:val="28"/>
          <w:szCs w:val="28"/>
          <w:lang w:eastAsia="en-US"/>
        </w:rPr>
        <w:t>2.</w:t>
      </w:r>
      <w:r w:rsidRPr="004A52D2">
        <w:rPr>
          <w:rFonts w:eastAsia="Calibri"/>
          <w:sz w:val="28"/>
          <w:szCs w:val="28"/>
          <w:lang w:eastAsia="en-US"/>
        </w:rPr>
        <w:tab/>
        <w:t>Финансовый университет:</w:t>
      </w:r>
      <w:r>
        <w:rPr>
          <w:rFonts w:eastAsia="Calibri"/>
          <w:sz w:val="28"/>
          <w:szCs w:val="28"/>
          <w:lang w:eastAsia="en-US"/>
        </w:rPr>
        <w:t xml:space="preserve"> прошлое, настоящее, будущее : у</w:t>
      </w:r>
      <w:r w:rsidRPr="004A52D2">
        <w:rPr>
          <w:rFonts w:eastAsia="Calibri"/>
          <w:sz w:val="28"/>
          <w:szCs w:val="28"/>
          <w:lang w:eastAsia="en-US"/>
        </w:rPr>
        <w:t>чеб</w:t>
      </w:r>
      <w:r>
        <w:rPr>
          <w:rFonts w:eastAsia="Calibri"/>
          <w:sz w:val="28"/>
          <w:szCs w:val="28"/>
          <w:lang w:eastAsia="en-US"/>
        </w:rPr>
        <w:t>.</w:t>
      </w:r>
      <w:r w:rsidRPr="004A52D2">
        <w:rPr>
          <w:rFonts w:eastAsia="Calibri"/>
          <w:sz w:val="28"/>
          <w:szCs w:val="28"/>
          <w:lang w:eastAsia="en-US"/>
        </w:rPr>
        <w:t xml:space="preserve"> пособие / М.А.</w:t>
      </w:r>
      <w:r>
        <w:rPr>
          <w:rFonts w:eastAsia="Calibri"/>
          <w:sz w:val="28"/>
          <w:szCs w:val="28"/>
          <w:lang w:eastAsia="en-US"/>
        </w:rPr>
        <w:t xml:space="preserve"> </w:t>
      </w:r>
      <w:r w:rsidRPr="004A52D2">
        <w:rPr>
          <w:rFonts w:eastAsia="Calibri"/>
          <w:sz w:val="28"/>
          <w:szCs w:val="28"/>
          <w:lang w:eastAsia="en-US"/>
        </w:rPr>
        <w:t>Эскиндаров, Н.А.</w:t>
      </w:r>
      <w:r>
        <w:rPr>
          <w:rFonts w:eastAsia="Calibri"/>
          <w:sz w:val="28"/>
          <w:szCs w:val="28"/>
          <w:lang w:eastAsia="en-US"/>
        </w:rPr>
        <w:t xml:space="preserve"> </w:t>
      </w:r>
      <w:r w:rsidRPr="004A52D2">
        <w:rPr>
          <w:rFonts w:eastAsia="Calibri"/>
          <w:sz w:val="28"/>
          <w:szCs w:val="28"/>
          <w:lang w:eastAsia="en-US"/>
        </w:rPr>
        <w:t>Разманова, Е.И.</w:t>
      </w:r>
      <w:r>
        <w:rPr>
          <w:rFonts w:eastAsia="Calibri"/>
          <w:sz w:val="28"/>
          <w:szCs w:val="28"/>
          <w:lang w:eastAsia="en-US"/>
        </w:rPr>
        <w:t xml:space="preserve"> </w:t>
      </w:r>
      <w:r w:rsidRPr="004A52D2">
        <w:rPr>
          <w:rFonts w:eastAsia="Calibri"/>
          <w:sz w:val="28"/>
          <w:szCs w:val="28"/>
          <w:lang w:eastAsia="en-US"/>
        </w:rPr>
        <w:t>Нестеренко [и др.] ; под ред. М.А.</w:t>
      </w:r>
      <w:r>
        <w:rPr>
          <w:rFonts w:eastAsia="Calibri"/>
          <w:sz w:val="28"/>
          <w:szCs w:val="28"/>
          <w:lang w:eastAsia="en-US"/>
        </w:rPr>
        <w:t xml:space="preserve"> </w:t>
      </w:r>
      <w:r w:rsidRPr="004A52D2">
        <w:rPr>
          <w:rFonts w:eastAsia="Calibri"/>
          <w:sz w:val="28"/>
          <w:szCs w:val="28"/>
          <w:lang w:eastAsia="en-US"/>
        </w:rPr>
        <w:t>Эскиндарова</w:t>
      </w:r>
      <w:r>
        <w:rPr>
          <w:rFonts w:eastAsia="Calibri"/>
          <w:sz w:val="28"/>
          <w:szCs w:val="28"/>
          <w:lang w:eastAsia="en-US"/>
        </w:rPr>
        <w:t xml:space="preserve"> </w:t>
      </w:r>
      <w:r w:rsidRPr="004A52D2">
        <w:rPr>
          <w:rFonts w:eastAsia="Calibri"/>
          <w:sz w:val="28"/>
          <w:szCs w:val="28"/>
          <w:lang w:eastAsia="en-US"/>
        </w:rPr>
        <w:t>; редкол.: И.Н.</w:t>
      </w:r>
      <w:r>
        <w:rPr>
          <w:rFonts w:eastAsia="Calibri"/>
          <w:sz w:val="28"/>
          <w:szCs w:val="28"/>
          <w:lang w:eastAsia="en-US"/>
        </w:rPr>
        <w:t xml:space="preserve"> </w:t>
      </w:r>
      <w:r w:rsidRPr="004A52D2">
        <w:rPr>
          <w:rFonts w:eastAsia="Calibri"/>
          <w:sz w:val="28"/>
          <w:szCs w:val="28"/>
          <w:lang w:eastAsia="en-US"/>
        </w:rPr>
        <w:t>Шапкин, Н.А.</w:t>
      </w:r>
      <w:r>
        <w:rPr>
          <w:rFonts w:eastAsia="Calibri"/>
          <w:sz w:val="28"/>
          <w:szCs w:val="28"/>
          <w:lang w:eastAsia="en-US"/>
        </w:rPr>
        <w:t xml:space="preserve"> </w:t>
      </w:r>
      <w:r w:rsidRPr="004A52D2">
        <w:rPr>
          <w:rFonts w:eastAsia="Calibri"/>
          <w:sz w:val="28"/>
          <w:szCs w:val="28"/>
          <w:lang w:eastAsia="en-US"/>
        </w:rPr>
        <w:t>Разманова</w:t>
      </w:r>
      <w:r>
        <w:rPr>
          <w:rFonts w:eastAsia="Calibri"/>
          <w:sz w:val="28"/>
          <w:szCs w:val="28"/>
          <w:lang w:eastAsia="en-US"/>
        </w:rPr>
        <w:t xml:space="preserve"> </w:t>
      </w:r>
      <w:r w:rsidRPr="004A52D2">
        <w:rPr>
          <w:rFonts w:eastAsia="Calibri"/>
          <w:sz w:val="28"/>
          <w:szCs w:val="28"/>
          <w:lang w:eastAsia="en-US"/>
        </w:rPr>
        <w:t>; Финуниверситет, каф</w:t>
      </w:r>
      <w:r>
        <w:rPr>
          <w:rFonts w:eastAsia="Calibri"/>
          <w:sz w:val="28"/>
          <w:szCs w:val="28"/>
          <w:lang w:eastAsia="en-US"/>
        </w:rPr>
        <w:t>.</w:t>
      </w:r>
      <w:r w:rsidRPr="004A52D2">
        <w:rPr>
          <w:rFonts w:eastAsia="Calibri"/>
          <w:sz w:val="28"/>
          <w:szCs w:val="28"/>
          <w:lang w:eastAsia="en-US"/>
        </w:rPr>
        <w:t xml:space="preserve"> экономической истории.</w:t>
      </w:r>
      <w:r>
        <w:rPr>
          <w:rFonts w:eastAsia="Calibri"/>
          <w:sz w:val="28"/>
          <w:szCs w:val="28"/>
          <w:lang w:eastAsia="en-US"/>
        </w:rPr>
        <w:t xml:space="preserve"> — Москва : Финуниверситет, 2011</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184 с. </w:t>
      </w:r>
      <w:r>
        <w:rPr>
          <w:rFonts w:eastAsia="Calibri"/>
          <w:sz w:val="28"/>
          <w:szCs w:val="28"/>
          <w:lang w:eastAsia="en-US"/>
        </w:rPr>
        <w:t xml:space="preserve"> – Текст : непосредственный.</w:t>
      </w:r>
    </w:p>
    <w:p w:rsidR="00F47B40" w:rsidRPr="00D34E2A" w:rsidRDefault="00F47B40" w:rsidP="00F47B40">
      <w:pPr>
        <w:spacing w:line="360" w:lineRule="auto"/>
        <w:jc w:val="both"/>
        <w:rPr>
          <w:rFonts w:eastAsia="Calibri"/>
          <w:b/>
          <w:sz w:val="28"/>
          <w:szCs w:val="28"/>
          <w:lang w:eastAsia="en-US"/>
        </w:rPr>
      </w:pPr>
      <w:r w:rsidRPr="00D34E2A">
        <w:rPr>
          <w:rFonts w:eastAsia="Calibri"/>
          <w:b/>
          <w:sz w:val="28"/>
          <w:szCs w:val="28"/>
          <w:lang w:eastAsia="en-US"/>
        </w:rPr>
        <w:t>б) дополнительная:</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2.1</w:t>
      </w:r>
      <w:r w:rsidRPr="004A52D2">
        <w:rPr>
          <w:rFonts w:eastAsia="Calibri"/>
          <w:sz w:val="28"/>
          <w:szCs w:val="28"/>
          <w:lang w:eastAsia="en-US"/>
        </w:rPr>
        <w:t>.</w:t>
      </w:r>
      <w:r w:rsidRPr="004A52D2">
        <w:rPr>
          <w:rFonts w:eastAsia="Calibri"/>
          <w:sz w:val="28"/>
          <w:szCs w:val="28"/>
          <w:lang w:eastAsia="en-US"/>
        </w:rPr>
        <w:tab/>
        <w:t>Болонский процесс</w:t>
      </w:r>
      <w:r>
        <w:rPr>
          <w:rFonts w:eastAsia="Calibri"/>
          <w:sz w:val="28"/>
          <w:szCs w:val="28"/>
          <w:lang w:eastAsia="en-US"/>
        </w:rPr>
        <w:t>. Основополагающие материалы : пер. с англ. / с</w:t>
      </w:r>
      <w:r w:rsidRPr="004A52D2">
        <w:rPr>
          <w:rFonts w:eastAsia="Calibri"/>
          <w:sz w:val="28"/>
          <w:szCs w:val="28"/>
          <w:lang w:eastAsia="en-US"/>
        </w:rPr>
        <w:t>ост. А.К.</w:t>
      </w:r>
      <w:r>
        <w:rPr>
          <w:rFonts w:eastAsia="Calibri"/>
          <w:sz w:val="28"/>
          <w:szCs w:val="28"/>
          <w:lang w:eastAsia="en-US"/>
        </w:rPr>
        <w:t xml:space="preserve"> </w:t>
      </w:r>
      <w:r w:rsidRPr="004A52D2">
        <w:rPr>
          <w:rFonts w:eastAsia="Calibri"/>
          <w:sz w:val="28"/>
          <w:szCs w:val="28"/>
          <w:lang w:eastAsia="en-US"/>
        </w:rPr>
        <w:t>Бурцев, В.А.</w:t>
      </w:r>
      <w:r>
        <w:rPr>
          <w:rFonts w:eastAsia="Calibri"/>
          <w:sz w:val="28"/>
          <w:szCs w:val="28"/>
          <w:lang w:eastAsia="en-US"/>
        </w:rPr>
        <w:t xml:space="preserve"> </w:t>
      </w:r>
      <w:r w:rsidRPr="004A52D2">
        <w:rPr>
          <w:rFonts w:eastAsia="Calibri"/>
          <w:sz w:val="28"/>
          <w:szCs w:val="28"/>
          <w:lang w:eastAsia="en-US"/>
        </w:rPr>
        <w:t>Зво</w:t>
      </w:r>
      <w:r>
        <w:rPr>
          <w:rFonts w:eastAsia="Calibri"/>
          <w:sz w:val="28"/>
          <w:szCs w:val="28"/>
          <w:lang w:eastAsia="en-US"/>
        </w:rPr>
        <w:t>нова</w:t>
      </w:r>
      <w:r w:rsidRPr="004A52D2">
        <w:rPr>
          <w:rFonts w:eastAsia="Calibri"/>
          <w:sz w:val="28"/>
          <w:szCs w:val="28"/>
          <w:lang w:eastAsia="en-US"/>
        </w:rPr>
        <w:t>.</w:t>
      </w:r>
      <w:r>
        <w:rPr>
          <w:rFonts w:eastAsia="Calibri"/>
          <w:sz w:val="28"/>
          <w:szCs w:val="28"/>
          <w:lang w:eastAsia="en-US"/>
        </w:rPr>
        <w:t xml:space="preserve"> — Москва : Финансы и статистика, 2007</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88</w:t>
      </w:r>
      <w:r>
        <w:rPr>
          <w:rFonts w:eastAsia="Calibri"/>
          <w:sz w:val="28"/>
          <w:szCs w:val="28"/>
          <w:lang w:eastAsia="en-US"/>
        </w:rPr>
        <w:t xml:space="preserve"> </w:t>
      </w:r>
      <w:r w:rsidRPr="004A52D2">
        <w:rPr>
          <w:rFonts w:eastAsia="Calibri"/>
          <w:sz w:val="28"/>
          <w:szCs w:val="28"/>
          <w:lang w:eastAsia="en-US"/>
        </w:rPr>
        <w:t xml:space="preserve">с. </w:t>
      </w:r>
      <w:r>
        <w:rPr>
          <w:rFonts w:eastAsia="Calibri"/>
          <w:sz w:val="28"/>
          <w:szCs w:val="28"/>
          <w:lang w:eastAsia="en-US"/>
        </w:rPr>
        <w:t>– Текст : непосредственный.</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w:t>
      </w:r>
      <w:r w:rsidRPr="004A52D2">
        <w:rPr>
          <w:rFonts w:eastAsia="Calibri"/>
          <w:sz w:val="28"/>
          <w:szCs w:val="28"/>
          <w:lang w:eastAsia="en-US"/>
        </w:rPr>
        <w:t>.</w:t>
      </w:r>
      <w:r>
        <w:rPr>
          <w:rFonts w:eastAsia="Calibri"/>
          <w:sz w:val="28"/>
          <w:szCs w:val="28"/>
          <w:lang w:eastAsia="en-US"/>
        </w:rPr>
        <w:t>2.</w:t>
      </w:r>
      <w:r w:rsidRPr="004A52D2">
        <w:rPr>
          <w:rFonts w:eastAsia="Calibri"/>
          <w:sz w:val="28"/>
          <w:szCs w:val="28"/>
          <w:lang w:eastAsia="en-US"/>
        </w:rPr>
        <w:tab/>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w:t>
      </w:r>
      <w:r>
        <w:rPr>
          <w:rFonts w:eastAsia="Calibri"/>
          <w:sz w:val="28"/>
          <w:szCs w:val="28"/>
          <w:lang w:eastAsia="en-US"/>
        </w:rPr>
        <w:t xml:space="preserve"> Кротов ; Еврофинанс Моснарбанк</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М</w:t>
      </w:r>
      <w:r>
        <w:rPr>
          <w:rFonts w:eastAsia="Calibri"/>
          <w:sz w:val="28"/>
          <w:szCs w:val="28"/>
          <w:lang w:eastAsia="en-US"/>
        </w:rPr>
        <w:t>осква : Экономическая летопись, 2010</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581</w:t>
      </w:r>
      <w:r>
        <w:rPr>
          <w:rFonts w:eastAsia="Calibri"/>
          <w:sz w:val="28"/>
          <w:szCs w:val="28"/>
          <w:lang w:eastAsia="en-US"/>
        </w:rPr>
        <w:t xml:space="preserve"> </w:t>
      </w:r>
      <w:r w:rsidRPr="004A52D2">
        <w:rPr>
          <w:rFonts w:eastAsia="Calibri"/>
          <w:sz w:val="28"/>
          <w:szCs w:val="28"/>
          <w:lang w:eastAsia="en-US"/>
        </w:rPr>
        <w:t>с.</w:t>
      </w:r>
      <w:r w:rsidRPr="0040065A">
        <w:rPr>
          <w:rFonts w:eastAsia="Calibri"/>
          <w:sz w:val="28"/>
          <w:szCs w:val="28"/>
          <w:lang w:eastAsia="en-US"/>
        </w:rPr>
        <w:t xml:space="preserve"> — (Экономическая летопись России) . —</w:t>
      </w:r>
      <w:r>
        <w:rPr>
          <w:rFonts w:eastAsia="Calibri"/>
          <w:sz w:val="28"/>
          <w:szCs w:val="28"/>
          <w:lang w:eastAsia="en-US"/>
        </w:rPr>
        <w:t xml:space="preserve"> </w:t>
      </w:r>
      <w:r w:rsidRPr="0040065A">
        <w:rPr>
          <w:rFonts w:eastAsia="Calibri"/>
          <w:sz w:val="28"/>
          <w:szCs w:val="28"/>
          <w:lang w:eastAsia="en-US"/>
        </w:rPr>
        <w:t>Текст : непосредственный.</w:t>
      </w:r>
    </w:p>
    <w:p w:rsidR="00F47B40" w:rsidRPr="00181E03" w:rsidRDefault="00F47B40" w:rsidP="00F47B40">
      <w:pPr>
        <w:spacing w:line="360" w:lineRule="auto"/>
        <w:jc w:val="both"/>
        <w:rPr>
          <w:rFonts w:eastAsia="Calibri"/>
          <w:sz w:val="28"/>
          <w:szCs w:val="28"/>
          <w:lang w:eastAsia="en-US"/>
        </w:rPr>
      </w:pPr>
    </w:p>
    <w:p w:rsidR="00F47B40" w:rsidRPr="00DC177E" w:rsidRDefault="00F47B40" w:rsidP="00F47B40">
      <w:pPr>
        <w:rPr>
          <w:rFonts w:eastAsiaTheme="minorHAnsi"/>
          <w:sz w:val="22"/>
          <w:szCs w:val="22"/>
          <w:lang w:eastAsia="en-US"/>
        </w:rPr>
      </w:pPr>
    </w:p>
    <w:p w:rsidR="00F47B40" w:rsidRPr="00181E03" w:rsidRDefault="00F47B40" w:rsidP="00F47B40">
      <w:pPr>
        <w:spacing w:line="360"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F47B40" w:rsidRPr="00D34E2A" w:rsidRDefault="000C38DD"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b/>
          <w:sz w:val="28"/>
          <w:szCs w:val="28"/>
        </w:rPr>
      </w:pPr>
      <w:hyperlink r:id="rId9"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fa</w:t>
        </w:r>
        <w:r w:rsidR="00F47B40" w:rsidRPr="00D34E2A">
          <w:rPr>
            <w:rStyle w:val="ab"/>
            <w:rFonts w:ascii="Times New Roman" w:eastAsiaTheme="majorEastAsia" w:hAnsi="Times New Roman"/>
            <w:sz w:val="28"/>
            <w:szCs w:val="28"/>
          </w:rPr>
          <w:t>.ru</w:t>
        </w:r>
      </w:hyperlink>
      <w:r w:rsidR="00F47B40" w:rsidRPr="00D34E2A">
        <w:rPr>
          <w:rFonts w:ascii="Times New Roman" w:hAnsi="Times New Roman"/>
          <w:sz w:val="28"/>
          <w:szCs w:val="28"/>
        </w:rPr>
        <w:t xml:space="preserve"> – Финансовый университет при Правительстве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http://www.cbr.ru – Центральный банк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http://www.mirkin.ru – Финансовая электронная библиотека</w:t>
      </w:r>
    </w:p>
    <w:p w:rsidR="00F47B40" w:rsidRPr="00D34E2A" w:rsidRDefault="000C38DD"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0"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book</w:t>
        </w:r>
        <w:r w:rsidR="00F47B40" w:rsidRPr="00D34E2A">
          <w:rPr>
            <w:rStyle w:val="ab"/>
            <w:rFonts w:ascii="Times New Roman" w:eastAsiaTheme="majorEastAsia" w:hAnsi="Times New Roman"/>
            <w:sz w:val="28"/>
            <w:szCs w:val="28"/>
          </w:rPr>
          <w:t>.</w:t>
        </w:r>
        <w:r w:rsidR="00F47B40" w:rsidRPr="00D34E2A">
          <w:rPr>
            <w:rStyle w:val="ab"/>
            <w:rFonts w:ascii="Times New Roman" w:eastAsiaTheme="majorEastAsia" w:hAnsi="Times New Roman"/>
            <w:sz w:val="28"/>
            <w:szCs w:val="28"/>
            <w:lang w:val="en-US"/>
          </w:rPr>
          <w:t>ru</w:t>
        </w:r>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BOOK</w:t>
      </w:r>
      <w:r w:rsidR="00F47B40" w:rsidRPr="00D34E2A">
        <w:rPr>
          <w:rFonts w:ascii="Times New Roman" w:eastAsiaTheme="majorEastAsia" w:hAnsi="Times New Roman"/>
          <w:sz w:val="28"/>
          <w:szCs w:val="28"/>
        </w:rPr>
        <w:t>.</w:t>
      </w:r>
      <w:r w:rsidR="00F47B40" w:rsidRPr="00D34E2A">
        <w:rPr>
          <w:rFonts w:ascii="Times New Roman" w:eastAsiaTheme="majorEastAsia" w:hAnsi="Times New Roman"/>
          <w:sz w:val="28"/>
          <w:szCs w:val="28"/>
          <w:lang w:val="en-US"/>
        </w:rPr>
        <w:t>RU</w:t>
      </w:r>
    </w:p>
    <w:p w:rsidR="00F47B40" w:rsidRPr="00D34E2A" w:rsidRDefault="000C38DD"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1"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znanium</w:t>
        </w:r>
        <w:r w:rsidR="00F47B40" w:rsidRPr="00D34E2A">
          <w:rPr>
            <w:rStyle w:val="ab"/>
            <w:rFonts w:ascii="Times New Roman" w:eastAsiaTheme="majorEastAsia" w:hAnsi="Times New Roman"/>
            <w:sz w:val="28"/>
            <w:szCs w:val="28"/>
          </w:rPr>
          <w:t>.</w:t>
        </w:r>
        <w:r w:rsidR="00F47B40" w:rsidRPr="00D34E2A">
          <w:rPr>
            <w:rStyle w:val="ab"/>
            <w:rFonts w:ascii="Times New Roman" w:eastAsiaTheme="majorEastAsia" w:hAnsi="Times New Roman"/>
            <w:sz w:val="28"/>
            <w:szCs w:val="28"/>
            <w:lang w:val="en-US"/>
          </w:rPr>
          <w:t>com</w:t>
        </w:r>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Znanium</w:t>
      </w:r>
    </w:p>
    <w:p w:rsidR="00F47B40" w:rsidRPr="00D34E2A" w:rsidRDefault="000C38DD" w:rsidP="00F47B40">
      <w:pPr>
        <w:pStyle w:val="af4"/>
        <w:widowControl w:val="0"/>
        <w:numPr>
          <w:ilvl w:val="0"/>
          <w:numId w:val="18"/>
        </w:numPr>
        <w:autoSpaceDE w:val="0"/>
        <w:autoSpaceDN w:val="0"/>
        <w:adjustRightInd w:val="0"/>
        <w:spacing w:after="0" w:line="360" w:lineRule="auto"/>
        <w:jc w:val="both"/>
        <w:rPr>
          <w:rFonts w:ascii="Times New Roman" w:hAnsi="Times New Roman"/>
          <w:color w:val="000000"/>
          <w:sz w:val="28"/>
          <w:szCs w:val="28"/>
        </w:rPr>
      </w:pPr>
      <w:hyperlink r:id="rId12"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biblio</w:t>
        </w:r>
        <w:r w:rsidR="00F47B40" w:rsidRPr="00D34E2A">
          <w:rPr>
            <w:rStyle w:val="ab"/>
            <w:rFonts w:ascii="Times New Roman" w:eastAsiaTheme="majorEastAsia" w:hAnsi="Times New Roman"/>
            <w:sz w:val="28"/>
            <w:szCs w:val="28"/>
          </w:rPr>
          <w:t>-</w:t>
        </w:r>
        <w:r w:rsidR="00F47B40" w:rsidRPr="00D34E2A">
          <w:rPr>
            <w:rStyle w:val="ab"/>
            <w:rFonts w:ascii="Times New Roman" w:eastAsiaTheme="majorEastAsia" w:hAnsi="Times New Roman"/>
            <w:sz w:val="28"/>
            <w:szCs w:val="28"/>
            <w:lang w:val="en-US"/>
          </w:rPr>
          <w:t>online</w:t>
        </w:r>
        <w:r w:rsidR="00F47B40" w:rsidRPr="00D34E2A">
          <w:rPr>
            <w:rStyle w:val="ab"/>
            <w:rFonts w:ascii="Times New Roman" w:eastAsiaTheme="majorEastAsia" w:hAnsi="Times New Roman"/>
            <w:sz w:val="28"/>
            <w:szCs w:val="28"/>
          </w:rPr>
          <w:t>.</w:t>
        </w:r>
        <w:r w:rsidR="00F47B40" w:rsidRPr="00D34E2A">
          <w:rPr>
            <w:rStyle w:val="ab"/>
            <w:rFonts w:ascii="Times New Roman" w:eastAsiaTheme="majorEastAsia" w:hAnsi="Times New Roman"/>
            <w:sz w:val="28"/>
            <w:szCs w:val="28"/>
            <w:lang w:val="en-US"/>
          </w:rPr>
          <w:t>ru</w:t>
        </w:r>
      </w:hyperlink>
      <w:r w:rsidR="00F47B40" w:rsidRPr="00D34E2A">
        <w:rPr>
          <w:rFonts w:ascii="Times New Roman" w:eastAsiaTheme="majorEastAsia" w:hAnsi="Times New Roman"/>
          <w:sz w:val="28"/>
          <w:szCs w:val="28"/>
        </w:rPr>
        <w:t xml:space="preserve"> – Электронно-библиотечная система «ЮРАЙТ»</w:t>
      </w:r>
      <w:r w:rsidR="00F47B40" w:rsidRPr="00D34E2A">
        <w:rPr>
          <w:rFonts w:ascii="Times New Roman" w:eastAsiaTheme="majorEastAsia" w:hAnsi="Times New Roman"/>
          <w:sz w:val="28"/>
          <w:szCs w:val="28"/>
          <w:lang w:val="ru-RU"/>
        </w:rPr>
        <w:t xml:space="preserve"> </w:t>
      </w:r>
    </w:p>
    <w:p w:rsidR="00F47B40" w:rsidRPr="00192F83" w:rsidRDefault="00F47B40" w:rsidP="00F47B40">
      <w:pPr>
        <w:rPr>
          <w:lang w:val="x-none"/>
        </w:rPr>
      </w:pPr>
    </w:p>
    <w:p w:rsidR="00F47B40" w:rsidRPr="00F47B40" w:rsidRDefault="00F47B40" w:rsidP="00F47B40">
      <w:pPr>
        <w:autoSpaceDE w:val="0"/>
        <w:autoSpaceDN w:val="0"/>
        <w:adjustRightInd w:val="0"/>
        <w:spacing w:after="200" w:line="360" w:lineRule="auto"/>
        <w:ind w:left="709"/>
        <w:jc w:val="both"/>
        <w:rPr>
          <w:rFonts w:eastAsia="Times New Roman"/>
          <w:sz w:val="28"/>
          <w:szCs w:val="28"/>
          <w:lang w:val="x-none"/>
        </w:rPr>
      </w:pPr>
    </w:p>
    <w:p w:rsidR="00F47B40" w:rsidRDefault="00F47B40" w:rsidP="005B70F7">
      <w:pPr>
        <w:tabs>
          <w:tab w:val="right" w:pos="9072"/>
        </w:tabs>
        <w:suppressAutoHyphens/>
        <w:spacing w:line="360" w:lineRule="auto"/>
        <w:jc w:val="both"/>
        <w:outlineLvl w:val="3"/>
        <w:rPr>
          <w:rFonts w:eastAsia="Calibri"/>
          <w:b/>
          <w:sz w:val="28"/>
          <w:szCs w:val="28"/>
          <w:lang w:eastAsia="ar-SA"/>
        </w:rPr>
      </w:pPr>
    </w:p>
    <w:p w:rsidR="005B70F7"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lastRenderedPageBreak/>
        <w:t xml:space="preserve">10. Методические указания для обучающихся по освоению дисциплины </w:t>
      </w:r>
    </w:p>
    <w:p w:rsidR="008E1597" w:rsidRPr="008E1597" w:rsidRDefault="008E1597" w:rsidP="005B70F7">
      <w:pPr>
        <w:tabs>
          <w:tab w:val="right" w:pos="9072"/>
        </w:tabs>
        <w:suppressAutoHyphens/>
        <w:spacing w:line="360" w:lineRule="auto"/>
        <w:jc w:val="both"/>
        <w:outlineLvl w:val="3"/>
        <w:rPr>
          <w:rFonts w:eastAsia="Calibri"/>
          <w:b/>
          <w:color w:val="FF0000"/>
          <w:sz w:val="28"/>
          <w:szCs w:val="28"/>
          <w:lang w:eastAsia="ar-SA"/>
        </w:rPr>
      </w:pP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50" w:name="_Toc505176242"/>
      <w:bookmarkStart w:id="51" w:name="_Toc516149313"/>
      <w:bookmarkStart w:id="52" w:name="_Toc516153788"/>
      <w:bookmarkStart w:id="53" w:name="_Toc516155141"/>
      <w:bookmarkStart w:id="54" w:name="_Toc516155767"/>
      <w:bookmarkStart w:id="55" w:name="_Toc516155819"/>
      <w:bookmarkStart w:id="56"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50"/>
      <w:bookmarkEnd w:id="51"/>
      <w:bookmarkEnd w:id="52"/>
      <w:bookmarkEnd w:id="53"/>
      <w:bookmarkEnd w:id="54"/>
      <w:bookmarkEnd w:id="55"/>
      <w:bookmarkEnd w:id="56"/>
    </w:p>
    <w:p w:rsidR="005B70F7" w:rsidRP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34E2A">
        <w:rPr>
          <w:rFonts w:eastAsia="Times New Roman"/>
          <w:color w:val="1B1B1D"/>
          <w:sz w:val="28"/>
          <w:szCs w:val="28"/>
        </w:rPr>
        <w:t xml:space="preserve">выпускающего </w:t>
      </w:r>
      <w:r w:rsidRPr="005B70F7">
        <w:rPr>
          <w:rFonts w:eastAsia="Times New Roman"/>
          <w:color w:val="1B1B1D"/>
          <w:sz w:val="28"/>
          <w:szCs w:val="28"/>
        </w:rPr>
        <w:t>Департамента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w:t>
      </w:r>
      <w:r w:rsidRPr="005B70F7">
        <w:rPr>
          <w:rFonts w:eastAsia="Times New Roman"/>
          <w:color w:val="1B1B1D"/>
          <w:sz w:val="28"/>
          <w:szCs w:val="28"/>
        </w:rPr>
        <w:lastRenderedPageBreak/>
        <w:t>обратитесь к лектору (по графику его консультаций) или к преподавателю на практических занятиях.</w:t>
      </w:r>
    </w:p>
    <w:p w:rsidR="005B70F7" w:rsidRPr="005B70F7" w:rsidRDefault="005B70F7" w:rsidP="005B70F7">
      <w:pPr>
        <w:suppressAutoHyphens/>
        <w:spacing w:line="360" w:lineRule="auto"/>
        <w:ind w:firstLine="709"/>
        <w:jc w:val="both"/>
        <w:rPr>
          <w:rFonts w:eastAsia="Times New Roman"/>
          <w:b/>
          <w:bCs/>
          <w:color w:val="1B1B1D"/>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lastRenderedPageBreak/>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B0D4C" w:rsidRPr="005B70F7" w:rsidRDefault="004B0D4C" w:rsidP="005B70F7">
      <w:pPr>
        <w:suppressAutoHyphens/>
        <w:spacing w:line="360" w:lineRule="auto"/>
        <w:ind w:firstLine="709"/>
        <w:jc w:val="both"/>
        <w:rPr>
          <w:rFonts w:eastAsia="Times New Roman"/>
          <w:sz w:val="28"/>
          <w:szCs w:val="28"/>
        </w:rPr>
      </w:pPr>
    </w:p>
    <w:p w:rsidR="005B70F7" w:rsidRPr="005B70F7" w:rsidRDefault="00D34E2A" w:rsidP="005B70F7">
      <w:pPr>
        <w:suppressAutoHyphens/>
        <w:spacing w:line="360" w:lineRule="auto"/>
        <w:jc w:val="both"/>
        <w:outlineLvl w:val="1"/>
        <w:rPr>
          <w:rFonts w:eastAsia="Times New Roman"/>
          <w:b/>
          <w:bCs/>
          <w:color w:val="1B1B1D"/>
          <w:sz w:val="28"/>
          <w:szCs w:val="28"/>
        </w:rPr>
      </w:pPr>
      <w:bookmarkStart w:id="57" w:name="_Toc505176244"/>
      <w:bookmarkStart w:id="58" w:name="_Toc516149314"/>
      <w:bookmarkStart w:id="59" w:name="_Toc516153789"/>
      <w:bookmarkStart w:id="60" w:name="_Toc516155142"/>
      <w:bookmarkStart w:id="61" w:name="_Toc516155768"/>
      <w:bookmarkStart w:id="62" w:name="_Toc516155820"/>
      <w:bookmarkStart w:id="63" w:name="_Toc516230316"/>
      <w:r>
        <w:rPr>
          <w:rFonts w:eastAsia="Times New Roman"/>
          <w:b/>
          <w:bCs/>
          <w:color w:val="1B1B1D"/>
          <w:sz w:val="28"/>
          <w:szCs w:val="28"/>
        </w:rPr>
        <w:t>10.4</w:t>
      </w:r>
      <w:r w:rsidR="005B70F7" w:rsidRPr="005B70F7">
        <w:rPr>
          <w:rFonts w:eastAsia="Times New Roman"/>
          <w:b/>
          <w:bCs/>
          <w:color w:val="1B1B1D"/>
          <w:sz w:val="28"/>
          <w:szCs w:val="28"/>
        </w:rPr>
        <w:t>.  Методические рекомендации по подготовке к дискуссии</w:t>
      </w:r>
      <w:bookmarkEnd w:id="57"/>
      <w:bookmarkEnd w:id="58"/>
      <w:bookmarkEnd w:id="59"/>
      <w:bookmarkEnd w:id="60"/>
      <w:bookmarkEnd w:id="61"/>
      <w:bookmarkEnd w:id="62"/>
      <w:bookmarkEnd w:id="63"/>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t>Цели и задачи дискуссии как интерактивного метода обучения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lastRenderedPageBreak/>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 каждый участник дискуссии по любому вопросу имеет право на собственное мнение. </w:t>
      </w:r>
    </w:p>
    <w:p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A93BCE">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64" w:name="_Toc531614950"/>
      <w:bookmarkStart w:id="65"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64"/>
      <w:bookmarkEnd w:id="65"/>
    </w:p>
    <w:p w:rsidR="00A93BCE" w:rsidRPr="008B418D"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6" w:name="_Toc531614951"/>
      <w:bookmarkStart w:id="67" w:name="_Toc531686468"/>
      <w:r w:rsidRPr="008B418D">
        <w:rPr>
          <w:rFonts w:eastAsia="Calibri"/>
          <w:bCs/>
          <w:kern w:val="32"/>
          <w:sz w:val="28"/>
          <w:szCs w:val="28"/>
        </w:rPr>
        <w:t xml:space="preserve">1. </w:t>
      </w:r>
      <w:r w:rsidRPr="00A93BCE">
        <w:rPr>
          <w:rFonts w:eastAsia="Calibri"/>
          <w:bCs/>
          <w:kern w:val="32"/>
          <w:sz w:val="28"/>
          <w:szCs w:val="28"/>
          <w:lang w:val="en-US"/>
        </w:rPr>
        <w:t>Windows</w:t>
      </w:r>
      <w:r w:rsidRPr="008B418D">
        <w:rPr>
          <w:rFonts w:eastAsia="Calibri"/>
          <w:bCs/>
          <w:kern w:val="32"/>
          <w:sz w:val="28"/>
          <w:szCs w:val="28"/>
        </w:rPr>
        <w:t xml:space="preserve">, </w:t>
      </w:r>
      <w:r w:rsidRPr="00A93BCE">
        <w:rPr>
          <w:rFonts w:eastAsia="Calibri"/>
          <w:bCs/>
          <w:kern w:val="32"/>
          <w:sz w:val="28"/>
          <w:szCs w:val="28"/>
          <w:lang w:val="en-US"/>
        </w:rPr>
        <w:t>Microsoft</w:t>
      </w:r>
      <w:r w:rsidRPr="008B418D">
        <w:rPr>
          <w:rFonts w:eastAsia="Calibri"/>
          <w:bCs/>
          <w:kern w:val="32"/>
          <w:sz w:val="28"/>
          <w:szCs w:val="28"/>
        </w:rPr>
        <w:t xml:space="preserve">  </w:t>
      </w:r>
      <w:r w:rsidRPr="00A93BCE">
        <w:rPr>
          <w:rFonts w:eastAsia="Calibri"/>
          <w:bCs/>
          <w:kern w:val="32"/>
          <w:sz w:val="28"/>
          <w:szCs w:val="28"/>
          <w:lang w:val="en-US"/>
        </w:rPr>
        <w:t>Office</w:t>
      </w:r>
      <w:r w:rsidRPr="008B418D">
        <w:rPr>
          <w:rFonts w:eastAsia="Calibri"/>
          <w:bCs/>
          <w:kern w:val="32"/>
          <w:sz w:val="28"/>
          <w:szCs w:val="28"/>
        </w:rPr>
        <w:t>.</w:t>
      </w:r>
      <w:bookmarkEnd w:id="66"/>
      <w:bookmarkEnd w:id="67"/>
    </w:p>
    <w:p w:rsidR="00A93BCE" w:rsidRPr="008B418D"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8" w:name="_Toc531614952"/>
      <w:bookmarkStart w:id="69" w:name="_Toc531686469"/>
      <w:r w:rsidRPr="008B418D">
        <w:rPr>
          <w:rFonts w:eastAsia="Calibri"/>
          <w:bCs/>
          <w:kern w:val="32"/>
          <w:sz w:val="28"/>
          <w:szCs w:val="28"/>
        </w:rPr>
        <w:t xml:space="preserve">2. </w:t>
      </w:r>
      <w:r w:rsidRPr="00A93BCE">
        <w:rPr>
          <w:rFonts w:eastAsia="Calibri"/>
          <w:bCs/>
          <w:kern w:val="32"/>
          <w:sz w:val="28"/>
          <w:szCs w:val="28"/>
        </w:rPr>
        <w:t>Антивирус</w:t>
      </w:r>
      <w:r w:rsidRPr="008B418D">
        <w:rPr>
          <w:rFonts w:eastAsia="Calibri"/>
          <w:bCs/>
          <w:kern w:val="32"/>
          <w:sz w:val="28"/>
          <w:szCs w:val="28"/>
        </w:rPr>
        <w:t xml:space="preserve"> </w:t>
      </w:r>
      <w:r w:rsidRPr="00A93BCE">
        <w:rPr>
          <w:rFonts w:eastAsia="Calibri"/>
          <w:bCs/>
          <w:kern w:val="32"/>
          <w:sz w:val="28"/>
          <w:szCs w:val="28"/>
          <w:lang w:val="en-US"/>
        </w:rPr>
        <w:t>ESET</w:t>
      </w:r>
      <w:r w:rsidRPr="008B418D">
        <w:rPr>
          <w:rFonts w:eastAsia="Calibri"/>
          <w:bCs/>
          <w:kern w:val="32"/>
          <w:sz w:val="28"/>
          <w:szCs w:val="28"/>
        </w:rPr>
        <w:t xml:space="preserve"> </w:t>
      </w:r>
      <w:r w:rsidRPr="00A93BCE">
        <w:rPr>
          <w:rFonts w:eastAsia="Calibri"/>
          <w:bCs/>
          <w:kern w:val="32"/>
          <w:sz w:val="28"/>
          <w:szCs w:val="28"/>
          <w:lang w:val="en-US"/>
        </w:rPr>
        <w:t>Endpoint</w:t>
      </w:r>
      <w:r w:rsidRPr="008B418D">
        <w:rPr>
          <w:rFonts w:eastAsia="Calibri"/>
          <w:bCs/>
          <w:kern w:val="32"/>
          <w:sz w:val="28"/>
          <w:szCs w:val="28"/>
        </w:rPr>
        <w:t xml:space="preserve"> </w:t>
      </w:r>
      <w:r w:rsidRPr="00A93BCE">
        <w:rPr>
          <w:rFonts w:eastAsia="Calibri"/>
          <w:bCs/>
          <w:kern w:val="32"/>
          <w:sz w:val="28"/>
          <w:szCs w:val="28"/>
          <w:lang w:val="en-US"/>
        </w:rPr>
        <w:t>Security</w:t>
      </w:r>
      <w:bookmarkEnd w:id="68"/>
      <w:bookmarkEnd w:id="69"/>
    </w:p>
    <w:p w:rsidR="00A93BCE" w:rsidRPr="00565482" w:rsidRDefault="00A93BCE" w:rsidP="00A93BCE">
      <w:pPr>
        <w:keepNext/>
        <w:widowControl w:val="0"/>
        <w:autoSpaceDE w:val="0"/>
        <w:autoSpaceDN w:val="0"/>
        <w:adjustRightInd w:val="0"/>
        <w:spacing w:line="360" w:lineRule="auto"/>
        <w:jc w:val="both"/>
        <w:outlineLvl w:val="0"/>
        <w:rPr>
          <w:rFonts w:eastAsia="Calibri"/>
          <w:bCs/>
          <w:kern w:val="32"/>
          <w:sz w:val="28"/>
          <w:szCs w:val="28"/>
        </w:rPr>
      </w:pPr>
      <w:r w:rsidRPr="00A93BCE">
        <w:rPr>
          <w:rFonts w:eastAsia="Calibri"/>
          <w:bCs/>
          <w:kern w:val="32"/>
          <w:sz w:val="28"/>
          <w:szCs w:val="28"/>
        </w:rPr>
        <w:t>и</w:t>
      </w:r>
      <w:r w:rsidRPr="00565482">
        <w:rPr>
          <w:rFonts w:eastAsia="Calibri"/>
          <w:bCs/>
          <w:kern w:val="32"/>
          <w:sz w:val="28"/>
          <w:szCs w:val="28"/>
        </w:rPr>
        <w:t xml:space="preserve"> </w:t>
      </w:r>
      <w:r w:rsidRPr="00A93BCE">
        <w:rPr>
          <w:rFonts w:eastAsia="Calibri"/>
          <w:bCs/>
          <w:kern w:val="32"/>
          <w:sz w:val="28"/>
          <w:szCs w:val="28"/>
        </w:rPr>
        <w:t>др</w:t>
      </w:r>
      <w:r w:rsidRPr="00565482">
        <w:rPr>
          <w:rFonts w:eastAsia="Calibri"/>
          <w:bCs/>
          <w:kern w:val="32"/>
          <w:sz w:val="28"/>
          <w:szCs w:val="28"/>
        </w:rPr>
        <w:t>.</w:t>
      </w:r>
    </w:p>
    <w:p w:rsidR="00A93BCE" w:rsidRPr="00A93BCE"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0" w:name="_Toc531614953"/>
      <w:bookmarkStart w:id="71"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70"/>
      <w:bookmarkEnd w:id="71"/>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Например,</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lastRenderedPageBreak/>
        <w:t>2. Информационно-правовая система «Консультант Плюс»</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3. Электронная база Российской государственной библиотеки (РГБ) и Финансового университета</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4.</w:t>
      </w:r>
      <w:r w:rsidRPr="003154E2">
        <w:rPr>
          <w:rFonts w:eastAsia="Calibri"/>
          <w:bCs/>
          <w:sz w:val="28"/>
          <w:szCs w:val="28"/>
          <w:lang w:val="en-US"/>
        </w:rPr>
        <w:tab/>
      </w:r>
      <w:r w:rsidRPr="00A93BCE">
        <w:rPr>
          <w:rFonts w:eastAsia="Calibri"/>
          <w:bCs/>
          <w:sz w:val="28"/>
          <w:szCs w:val="28"/>
        </w:rPr>
        <w:t>Электронная</w:t>
      </w:r>
      <w:r w:rsidRPr="003154E2">
        <w:rPr>
          <w:rFonts w:eastAsia="Calibri"/>
          <w:bCs/>
          <w:sz w:val="28"/>
          <w:szCs w:val="28"/>
          <w:lang w:val="en-US"/>
        </w:rPr>
        <w:t xml:space="preserve"> </w:t>
      </w:r>
      <w:r w:rsidRPr="00A93BCE">
        <w:rPr>
          <w:rFonts w:eastAsia="Calibri"/>
          <w:bCs/>
          <w:sz w:val="28"/>
          <w:szCs w:val="28"/>
        </w:rPr>
        <w:t>библиотека</w:t>
      </w:r>
      <w:r w:rsidRPr="003154E2">
        <w:rPr>
          <w:rFonts w:eastAsia="Calibri"/>
          <w:bCs/>
          <w:sz w:val="28"/>
          <w:szCs w:val="28"/>
          <w:lang w:val="en-US"/>
        </w:rPr>
        <w:t xml:space="preserve"> Social Science Research Network, eLIBRARY.ru, BOOK.ru, Znanium.com.</w:t>
      </w:r>
    </w:p>
    <w:p w:rsidR="000651E9" w:rsidRPr="000651E9" w:rsidRDefault="000651E9" w:rsidP="000651E9">
      <w:pPr>
        <w:spacing w:line="360"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0651E9" w:rsidP="000651E9">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0651E9" w:rsidRPr="005B70F7" w:rsidRDefault="000651E9" w:rsidP="000651E9">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903D2B">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72" w:name="_Toc505176245"/>
      <w:bookmarkStart w:id="73" w:name="_Toc516149315"/>
      <w:bookmarkStart w:id="74" w:name="_Toc516153790"/>
      <w:bookmarkStart w:id="75" w:name="_Toc516155143"/>
      <w:bookmarkStart w:id="76" w:name="_Toc516155769"/>
      <w:bookmarkStart w:id="77" w:name="_Toc516155821"/>
      <w:bookmarkStart w:id="78"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72"/>
      <w:bookmarkEnd w:id="73"/>
      <w:bookmarkEnd w:id="74"/>
      <w:bookmarkEnd w:id="75"/>
      <w:bookmarkEnd w:id="76"/>
      <w:bookmarkEnd w:id="77"/>
      <w:bookmarkEnd w:id="78"/>
    </w:p>
    <w:p w:rsidR="00A93BCE" w:rsidRPr="005B70F7" w:rsidRDefault="00A93BCE" w:rsidP="001616B0">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5B70F7">
      <w:pPr>
        <w:suppressAutoHyphens/>
        <w:spacing w:after="200" w:line="276" w:lineRule="auto"/>
        <w:ind w:left="4536"/>
        <w:jc w:val="right"/>
        <w:rPr>
          <w:rFonts w:eastAsia="Calibri"/>
          <w:sz w:val="28"/>
          <w:szCs w:val="28"/>
          <w:lang w:eastAsia="ar-SA"/>
        </w:rPr>
      </w:pPr>
    </w:p>
    <w:p w:rsidR="005B70F7" w:rsidRDefault="005B70F7" w:rsidP="00C56DD0">
      <w:pPr>
        <w:jc w:val="center"/>
      </w:pPr>
    </w:p>
    <w:sectPr w:rsidR="005B70F7" w:rsidSect="00E4339A">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8DD" w:rsidRDefault="000C38DD" w:rsidP="005B70F7">
      <w:r>
        <w:separator/>
      </w:r>
    </w:p>
  </w:endnote>
  <w:endnote w:type="continuationSeparator" w:id="0">
    <w:p w:rsidR="000C38DD" w:rsidRDefault="000C38DD"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Yu Mincho"/>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rsidR="008C6DDA" w:rsidRDefault="008C6DDA">
        <w:pPr>
          <w:pStyle w:val="af8"/>
          <w:jc w:val="center"/>
        </w:pPr>
        <w:r>
          <w:fldChar w:fldCharType="begin"/>
        </w:r>
        <w:r>
          <w:instrText>PAGE   \* MERGEFORMAT</w:instrText>
        </w:r>
        <w:r>
          <w:fldChar w:fldCharType="separate"/>
        </w:r>
        <w:r w:rsidR="008D4A56">
          <w:rPr>
            <w:noProof/>
          </w:rPr>
          <w:t>1</w:t>
        </w:r>
        <w:r>
          <w:fldChar w:fldCharType="end"/>
        </w:r>
      </w:p>
    </w:sdtContent>
  </w:sdt>
  <w:p w:rsidR="008C6DDA" w:rsidRDefault="008C6DD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8DD" w:rsidRDefault="000C38DD" w:rsidP="005B70F7">
      <w:r>
        <w:separator/>
      </w:r>
    </w:p>
  </w:footnote>
  <w:footnote w:type="continuationSeparator" w:id="0">
    <w:p w:rsidR="000C38DD" w:rsidRDefault="000C38DD" w:rsidP="005B70F7">
      <w:r>
        <w:continuationSeparator/>
      </w:r>
    </w:p>
  </w:footnote>
  <w:footnote w:id="1">
    <w:p w:rsidR="008C6DDA" w:rsidRPr="00B5159E" w:rsidRDefault="008C6DDA" w:rsidP="00562BE7">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2">
    <w:p w:rsidR="008C6DDA" w:rsidRPr="00B5159E" w:rsidRDefault="008C6DDA" w:rsidP="00562BE7">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4"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2"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5"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6"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1"/>
  </w:num>
  <w:num w:numId="6">
    <w:abstractNumId w:val="13"/>
  </w:num>
  <w:num w:numId="7">
    <w:abstractNumId w:val="9"/>
  </w:num>
  <w:num w:numId="8">
    <w:abstractNumId w:val="7"/>
  </w:num>
  <w:num w:numId="9">
    <w:abstractNumId w:val="11"/>
  </w:num>
  <w:num w:numId="10">
    <w:abstractNumId w:val="16"/>
  </w:num>
  <w:num w:numId="11">
    <w:abstractNumId w:val="12"/>
  </w:num>
  <w:num w:numId="12">
    <w:abstractNumId w:val="14"/>
  </w:num>
  <w:num w:numId="13">
    <w:abstractNumId w:val="15"/>
  </w:num>
  <w:num w:numId="14">
    <w:abstractNumId w:val="17"/>
  </w:num>
  <w:num w:numId="15">
    <w:abstractNumId w:val="6"/>
  </w:num>
  <w:num w:numId="16">
    <w:abstractNumId w:val="8"/>
  </w:num>
  <w:num w:numId="17">
    <w:abstractNumId w:val="4"/>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6494"/>
    <w:rsid w:val="00050C92"/>
    <w:rsid w:val="00051EE8"/>
    <w:rsid w:val="00053CE9"/>
    <w:rsid w:val="000651E9"/>
    <w:rsid w:val="00095D53"/>
    <w:rsid w:val="000A3B06"/>
    <w:rsid w:val="000B0AA7"/>
    <w:rsid w:val="000C38DD"/>
    <w:rsid w:val="000D3BC1"/>
    <w:rsid w:val="000E4032"/>
    <w:rsid w:val="000E6222"/>
    <w:rsid w:val="001047DD"/>
    <w:rsid w:val="001158B1"/>
    <w:rsid w:val="0012726E"/>
    <w:rsid w:val="00130678"/>
    <w:rsid w:val="00131D80"/>
    <w:rsid w:val="00144A80"/>
    <w:rsid w:val="00144EAC"/>
    <w:rsid w:val="0015465C"/>
    <w:rsid w:val="00155916"/>
    <w:rsid w:val="001616B0"/>
    <w:rsid w:val="00167BE9"/>
    <w:rsid w:val="00181E03"/>
    <w:rsid w:val="00182F0D"/>
    <w:rsid w:val="00183D29"/>
    <w:rsid w:val="001A7579"/>
    <w:rsid w:val="001A7DD6"/>
    <w:rsid w:val="001B71E9"/>
    <w:rsid w:val="001B79B1"/>
    <w:rsid w:val="001C612B"/>
    <w:rsid w:val="001C6224"/>
    <w:rsid w:val="001D7C19"/>
    <w:rsid w:val="001E358D"/>
    <w:rsid w:val="001F1B6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9074D"/>
    <w:rsid w:val="002B3727"/>
    <w:rsid w:val="002B5CAA"/>
    <w:rsid w:val="002C1DD6"/>
    <w:rsid w:val="002C7E6E"/>
    <w:rsid w:val="002D4211"/>
    <w:rsid w:val="002F4D19"/>
    <w:rsid w:val="003154E2"/>
    <w:rsid w:val="00321F49"/>
    <w:rsid w:val="003221C3"/>
    <w:rsid w:val="00336E11"/>
    <w:rsid w:val="003433DE"/>
    <w:rsid w:val="003449D8"/>
    <w:rsid w:val="00344BE3"/>
    <w:rsid w:val="00347E4C"/>
    <w:rsid w:val="00352793"/>
    <w:rsid w:val="003545B5"/>
    <w:rsid w:val="00356504"/>
    <w:rsid w:val="0036272A"/>
    <w:rsid w:val="0036294A"/>
    <w:rsid w:val="00362DAA"/>
    <w:rsid w:val="003635E7"/>
    <w:rsid w:val="00385688"/>
    <w:rsid w:val="00387C0D"/>
    <w:rsid w:val="00391094"/>
    <w:rsid w:val="00392129"/>
    <w:rsid w:val="003A0928"/>
    <w:rsid w:val="003B61CB"/>
    <w:rsid w:val="003C5D9C"/>
    <w:rsid w:val="003D6951"/>
    <w:rsid w:val="003E3C17"/>
    <w:rsid w:val="003E5D1C"/>
    <w:rsid w:val="003E7B88"/>
    <w:rsid w:val="004103A2"/>
    <w:rsid w:val="0041626A"/>
    <w:rsid w:val="00416FDC"/>
    <w:rsid w:val="00417361"/>
    <w:rsid w:val="0042175C"/>
    <w:rsid w:val="004233E6"/>
    <w:rsid w:val="00441C40"/>
    <w:rsid w:val="00460FF5"/>
    <w:rsid w:val="004818AC"/>
    <w:rsid w:val="00494010"/>
    <w:rsid w:val="00495640"/>
    <w:rsid w:val="004A52D2"/>
    <w:rsid w:val="004B0D4C"/>
    <w:rsid w:val="004D7C7B"/>
    <w:rsid w:val="004E57E5"/>
    <w:rsid w:val="004F51EE"/>
    <w:rsid w:val="004F7145"/>
    <w:rsid w:val="00505765"/>
    <w:rsid w:val="00521478"/>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4104A"/>
    <w:rsid w:val="0064443A"/>
    <w:rsid w:val="00646FFF"/>
    <w:rsid w:val="00677379"/>
    <w:rsid w:val="0069048D"/>
    <w:rsid w:val="006961D7"/>
    <w:rsid w:val="006A1C3A"/>
    <w:rsid w:val="006A3051"/>
    <w:rsid w:val="006B469A"/>
    <w:rsid w:val="006C254B"/>
    <w:rsid w:val="006D1C33"/>
    <w:rsid w:val="006E1F73"/>
    <w:rsid w:val="006F2F74"/>
    <w:rsid w:val="00704D9C"/>
    <w:rsid w:val="00705D91"/>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211F1"/>
    <w:rsid w:val="00825DFD"/>
    <w:rsid w:val="00841597"/>
    <w:rsid w:val="0084186F"/>
    <w:rsid w:val="00842973"/>
    <w:rsid w:val="00844E80"/>
    <w:rsid w:val="00845850"/>
    <w:rsid w:val="00853B55"/>
    <w:rsid w:val="0085501C"/>
    <w:rsid w:val="00863661"/>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312D"/>
    <w:rsid w:val="0095509E"/>
    <w:rsid w:val="00963BBF"/>
    <w:rsid w:val="00976981"/>
    <w:rsid w:val="0099151E"/>
    <w:rsid w:val="00991844"/>
    <w:rsid w:val="009A7600"/>
    <w:rsid w:val="009A7CF7"/>
    <w:rsid w:val="009B4706"/>
    <w:rsid w:val="009B6CDB"/>
    <w:rsid w:val="009C0710"/>
    <w:rsid w:val="009D2274"/>
    <w:rsid w:val="009D306D"/>
    <w:rsid w:val="009D632D"/>
    <w:rsid w:val="009F251C"/>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C4C"/>
    <w:rsid w:val="00AB1AC0"/>
    <w:rsid w:val="00AC2C67"/>
    <w:rsid w:val="00AC44E4"/>
    <w:rsid w:val="00AC71FE"/>
    <w:rsid w:val="00AE4C2B"/>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6DD0"/>
    <w:rsid w:val="00C65170"/>
    <w:rsid w:val="00CB0AC8"/>
    <w:rsid w:val="00CB206E"/>
    <w:rsid w:val="00CB2096"/>
    <w:rsid w:val="00CB38B7"/>
    <w:rsid w:val="00CB7420"/>
    <w:rsid w:val="00CC1F5A"/>
    <w:rsid w:val="00CE75F7"/>
    <w:rsid w:val="00D07542"/>
    <w:rsid w:val="00D11543"/>
    <w:rsid w:val="00D11D1D"/>
    <w:rsid w:val="00D122A3"/>
    <w:rsid w:val="00D12F85"/>
    <w:rsid w:val="00D320AE"/>
    <w:rsid w:val="00D323BE"/>
    <w:rsid w:val="00D33589"/>
    <w:rsid w:val="00D34E2A"/>
    <w:rsid w:val="00D45810"/>
    <w:rsid w:val="00D62102"/>
    <w:rsid w:val="00D649ED"/>
    <w:rsid w:val="00D71764"/>
    <w:rsid w:val="00D82FFB"/>
    <w:rsid w:val="00D86D23"/>
    <w:rsid w:val="00DA2A1B"/>
    <w:rsid w:val="00DA3E76"/>
    <w:rsid w:val="00DA5F76"/>
    <w:rsid w:val="00DC177E"/>
    <w:rsid w:val="00DD23A6"/>
    <w:rsid w:val="00DD492B"/>
    <w:rsid w:val="00DF29CE"/>
    <w:rsid w:val="00E01264"/>
    <w:rsid w:val="00E046F2"/>
    <w:rsid w:val="00E06C2A"/>
    <w:rsid w:val="00E11780"/>
    <w:rsid w:val="00E22922"/>
    <w:rsid w:val="00E22A88"/>
    <w:rsid w:val="00E34E88"/>
    <w:rsid w:val="00E4339A"/>
    <w:rsid w:val="00E54D8E"/>
    <w:rsid w:val="00E55FE4"/>
    <w:rsid w:val="00E605BA"/>
    <w:rsid w:val="00E622DE"/>
    <w:rsid w:val="00E716CB"/>
    <w:rsid w:val="00E71C9F"/>
    <w:rsid w:val="00EA1342"/>
    <w:rsid w:val="00EA15EE"/>
    <w:rsid w:val="00EA6C32"/>
    <w:rsid w:val="00EC0506"/>
    <w:rsid w:val="00EE2F32"/>
    <w:rsid w:val="00EE3E89"/>
    <w:rsid w:val="00EF19E5"/>
    <w:rsid w:val="00EF7CE7"/>
    <w:rsid w:val="00F007E9"/>
    <w:rsid w:val="00F02198"/>
    <w:rsid w:val="00F03B89"/>
    <w:rsid w:val="00F07514"/>
    <w:rsid w:val="00F307DF"/>
    <w:rsid w:val="00F47B40"/>
    <w:rsid w:val="00F534BC"/>
    <w:rsid w:val="00F55E62"/>
    <w:rsid w:val="00F63D01"/>
    <w:rsid w:val="00F66625"/>
    <w:rsid w:val="00F66EDF"/>
    <w:rsid w:val="00F75D76"/>
    <w:rsid w:val="00F901C1"/>
    <w:rsid w:val="00F92138"/>
    <w:rsid w:val="00FA7099"/>
    <w:rsid w:val="00FC36E9"/>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1502B"/>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semiHidden/>
    <w:unhideWhenUsed/>
    <w:rsid w:val="00723314"/>
    <w:pPr>
      <w:spacing w:after="120"/>
    </w:pPr>
    <w:rPr>
      <w:sz w:val="16"/>
      <w:szCs w:val="16"/>
    </w:rPr>
  </w:style>
  <w:style w:type="character" w:customStyle="1" w:styleId="37">
    <w:name w:val="Основной текст 3 Знак"/>
    <w:basedOn w:val="a3"/>
    <w:link w:val="36"/>
    <w:uiPriority w:val="99"/>
    <w:semiHidden/>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A9903-507E-4A0D-9A4E-62051C797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6607</Words>
  <Characters>37664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Айрапетян Каринэ Петросовна</cp:lastModifiedBy>
  <cp:revision>8</cp:revision>
  <cp:lastPrinted>2021-06-30T12:34:00Z</cp:lastPrinted>
  <dcterms:created xsi:type="dcterms:W3CDTF">2021-06-30T12:19:00Z</dcterms:created>
  <dcterms:modified xsi:type="dcterms:W3CDTF">2021-07-05T12:55:00Z</dcterms:modified>
</cp:coreProperties>
</file>